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7F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30.05.2024 г. </w:t>
      </w:r>
      <w:r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 №</w:t>
      </w:r>
      <w:r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 26/5</w:t>
      </w:r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3C2D85">
        <w:rPr>
          <w:rFonts w:ascii="Arial" w:hAnsi="Arial" w:cs="Arial"/>
          <w:b/>
          <w:bCs/>
          <w:iCs/>
          <w:color w:val="323232"/>
          <w:spacing w:val="-10"/>
          <w:sz w:val="32"/>
        </w:rPr>
        <w:t>РОССИЙСКАЯ ФЕДЕРАЦИЯ</w:t>
      </w:r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3C2D85">
        <w:rPr>
          <w:rFonts w:ascii="Arial" w:hAnsi="Arial" w:cs="Arial"/>
          <w:b/>
          <w:bCs/>
          <w:iCs/>
          <w:color w:val="323232"/>
          <w:spacing w:val="-10"/>
          <w:sz w:val="32"/>
        </w:rPr>
        <w:t>ИРКУТСКАЯ ОБЛАСТЬ</w:t>
      </w:r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3C2D85">
        <w:rPr>
          <w:rFonts w:ascii="Arial" w:hAnsi="Arial" w:cs="Arial"/>
          <w:b/>
          <w:bCs/>
          <w:iCs/>
          <w:color w:val="323232"/>
          <w:spacing w:val="-10"/>
          <w:sz w:val="32"/>
        </w:rPr>
        <w:t>КИРЕНСКИЙ РАЙОН</w:t>
      </w:r>
      <w:bookmarkStart w:id="0" w:name="_GoBack"/>
      <w:bookmarkEnd w:id="0"/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3C2D85">
        <w:rPr>
          <w:rFonts w:ascii="Arial" w:hAnsi="Arial" w:cs="Arial"/>
          <w:b/>
          <w:bCs/>
          <w:iCs/>
          <w:color w:val="323232"/>
          <w:spacing w:val="-10"/>
          <w:sz w:val="32"/>
        </w:rPr>
        <w:t>ЮБИЛЕЙНИНСКОЕ</w:t>
      </w:r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sz w:val="32"/>
        </w:rPr>
      </w:pPr>
      <w:r w:rsidRPr="003C2D85">
        <w:rPr>
          <w:rFonts w:ascii="Arial" w:hAnsi="Arial" w:cs="Arial"/>
          <w:b/>
          <w:sz w:val="32"/>
        </w:rPr>
        <w:t>МУНИЦИПАЛЬНОЕ ОБРАЗОВАНИЕ</w:t>
      </w:r>
    </w:p>
    <w:p w:rsidR="007A437F" w:rsidRPr="003C2D85" w:rsidRDefault="007A437F" w:rsidP="007A437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3C2D85">
        <w:rPr>
          <w:rFonts w:ascii="Arial" w:hAnsi="Arial" w:cs="Arial"/>
          <w:b/>
          <w:sz w:val="32"/>
        </w:rPr>
        <w:t>ДУМА</w:t>
      </w:r>
    </w:p>
    <w:p w:rsidR="007A437F" w:rsidRDefault="007A437F" w:rsidP="007A437F">
      <w:pPr>
        <w:shd w:val="clear" w:color="auto" w:fill="FFFFFF"/>
        <w:ind w:left="851" w:right="851" w:firstLine="709"/>
        <w:jc w:val="center"/>
        <w:rPr>
          <w:rFonts w:ascii="Arial" w:hAnsi="Arial" w:cs="Arial"/>
          <w:b/>
          <w:color w:val="323232"/>
          <w:spacing w:val="-6"/>
          <w:w w:val="95"/>
          <w:sz w:val="32"/>
        </w:rPr>
      </w:pPr>
      <w:r w:rsidRPr="003C2D85">
        <w:rPr>
          <w:rFonts w:ascii="Arial" w:hAnsi="Arial" w:cs="Arial"/>
          <w:b/>
          <w:color w:val="323232"/>
          <w:spacing w:val="-6"/>
          <w:w w:val="95"/>
          <w:sz w:val="32"/>
        </w:rPr>
        <w:t>РЕШЕНИЕ</w:t>
      </w:r>
    </w:p>
    <w:p w:rsidR="007A437F" w:rsidRPr="003C2D85" w:rsidRDefault="007A437F" w:rsidP="007A437F">
      <w:pPr>
        <w:shd w:val="clear" w:color="auto" w:fill="FFFFFF"/>
        <w:ind w:left="851" w:right="851" w:firstLine="709"/>
        <w:jc w:val="center"/>
        <w:rPr>
          <w:rFonts w:ascii="Arial" w:hAnsi="Arial" w:cs="Arial"/>
          <w:b/>
          <w:color w:val="323232"/>
          <w:spacing w:val="-6"/>
          <w:w w:val="95"/>
          <w:sz w:val="32"/>
        </w:rPr>
      </w:pPr>
    </w:p>
    <w:p w:rsidR="007A437F" w:rsidRPr="003C2D85" w:rsidRDefault="007A437F" w:rsidP="007A437F">
      <w:pPr>
        <w:tabs>
          <w:tab w:val="left" w:pos="2955"/>
        </w:tabs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</w:t>
      </w:r>
      <w:r w:rsidRPr="003C2D85">
        <w:rPr>
          <w:rFonts w:ascii="Arial" w:hAnsi="Arial" w:cs="Arial"/>
          <w:b/>
          <w:sz w:val="32"/>
        </w:rPr>
        <w:t xml:space="preserve"> СНЯТИИ ПОЛНОМОЧИЙ ДЕПУТАТ</w:t>
      </w:r>
      <w:r>
        <w:rPr>
          <w:rFonts w:ascii="Arial" w:hAnsi="Arial" w:cs="Arial"/>
          <w:b/>
          <w:sz w:val="32"/>
        </w:rPr>
        <w:t>ОВ Д</w:t>
      </w:r>
      <w:r w:rsidRPr="003C2D85">
        <w:rPr>
          <w:rFonts w:ascii="Arial" w:hAnsi="Arial" w:cs="Arial"/>
          <w:b/>
          <w:sz w:val="32"/>
        </w:rPr>
        <w:t xml:space="preserve">УМЫ </w:t>
      </w:r>
      <w:r>
        <w:rPr>
          <w:rFonts w:ascii="Arial" w:hAnsi="Arial" w:cs="Arial"/>
          <w:b/>
          <w:sz w:val="32"/>
        </w:rPr>
        <w:t>Ю</w:t>
      </w:r>
      <w:r w:rsidRPr="003C2D85">
        <w:rPr>
          <w:rFonts w:ascii="Arial" w:hAnsi="Arial" w:cs="Arial"/>
          <w:b/>
          <w:sz w:val="32"/>
        </w:rPr>
        <w:t>БИЛЕЙНИНСКОГО МУНИЦИПАЛЬНОГО ОБРАЗОВАНИЯ</w:t>
      </w:r>
    </w:p>
    <w:p w:rsidR="007A437F" w:rsidRPr="003C2D85" w:rsidRDefault="007A437F" w:rsidP="007A437F">
      <w:pPr>
        <w:ind w:firstLine="709"/>
        <w:jc w:val="center"/>
        <w:rPr>
          <w:rFonts w:ascii="Arial" w:hAnsi="Arial" w:cs="Arial"/>
        </w:rPr>
      </w:pPr>
    </w:p>
    <w:p w:rsidR="007A437F" w:rsidRPr="003C2D85" w:rsidRDefault="007A437F" w:rsidP="007A437F">
      <w:pPr>
        <w:ind w:firstLine="709"/>
        <w:jc w:val="both"/>
        <w:rPr>
          <w:rFonts w:ascii="Arial" w:hAnsi="Arial" w:cs="Arial"/>
          <w:b/>
          <w:bCs/>
        </w:rPr>
      </w:pPr>
      <w:r w:rsidRPr="003C2D85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</w:t>
      </w:r>
      <w:r w:rsidRPr="003C2D85">
        <w:rPr>
          <w:rFonts w:ascii="Arial" w:hAnsi="Arial" w:cs="Arial"/>
        </w:rPr>
        <w:t>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Федеральным законом от 25.12.2008 г. № 273-ФЗ «О противодействии коррупции» и </w:t>
      </w:r>
      <w:r w:rsidRPr="003C2D85">
        <w:rPr>
          <w:rFonts w:ascii="Arial" w:hAnsi="Arial" w:cs="Arial"/>
        </w:rPr>
        <w:t>Уставом Юбилейнинск</w:t>
      </w:r>
      <w:r>
        <w:rPr>
          <w:rFonts w:ascii="Arial" w:hAnsi="Arial" w:cs="Arial"/>
        </w:rPr>
        <w:t>ого муниципального образования</w:t>
      </w:r>
      <w:r>
        <w:rPr>
          <w:rFonts w:ascii="Arial" w:hAnsi="Arial" w:cs="Arial"/>
        </w:rPr>
        <w:t>,</w:t>
      </w:r>
      <w:r w:rsidRPr="007A437F">
        <w:rPr>
          <w:rFonts w:ascii="Arial" w:hAnsi="Arial" w:cs="Arial"/>
        </w:rPr>
        <w:t xml:space="preserve"> </w:t>
      </w:r>
      <w:r w:rsidRPr="00F20DFB">
        <w:rPr>
          <w:rFonts w:ascii="Arial" w:hAnsi="Arial" w:cs="Arial"/>
        </w:rPr>
        <w:t>Дума Юбилейнинского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7A437F" w:rsidRPr="003C2D85" w:rsidRDefault="007A437F" w:rsidP="007A437F">
      <w:pPr>
        <w:pStyle w:val="1"/>
        <w:ind w:firstLine="709"/>
        <w:jc w:val="center"/>
        <w:rPr>
          <w:rFonts w:ascii="Arial" w:hAnsi="Arial" w:cs="Arial"/>
          <w:bCs/>
          <w:sz w:val="30"/>
          <w:szCs w:val="30"/>
        </w:rPr>
      </w:pPr>
    </w:p>
    <w:p w:rsidR="007A437F" w:rsidRPr="003C2D85" w:rsidRDefault="007A437F" w:rsidP="007A437F">
      <w:pPr>
        <w:pStyle w:val="1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C2D85">
        <w:rPr>
          <w:rFonts w:ascii="Arial" w:hAnsi="Arial" w:cs="Arial"/>
          <w:b/>
          <w:bCs/>
          <w:sz w:val="30"/>
          <w:szCs w:val="30"/>
        </w:rPr>
        <w:t>РЕШИЛА:</w:t>
      </w:r>
    </w:p>
    <w:p w:rsidR="007A437F" w:rsidRPr="003C2D85" w:rsidRDefault="007A437F" w:rsidP="007A437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A437F" w:rsidRPr="003C2D85" w:rsidRDefault="007A437F" w:rsidP="007A437F">
      <w:pPr>
        <w:numPr>
          <w:ilvl w:val="0"/>
          <w:numId w:val="1"/>
        </w:numPr>
        <w:tabs>
          <w:tab w:val="clear" w:pos="1380"/>
          <w:tab w:val="left" w:pos="0"/>
        </w:tabs>
        <w:ind w:left="0" w:firstLine="709"/>
        <w:jc w:val="both"/>
        <w:rPr>
          <w:rFonts w:ascii="Arial" w:hAnsi="Arial" w:cs="Arial"/>
        </w:rPr>
      </w:pPr>
      <w:r w:rsidRPr="003C2D85">
        <w:rPr>
          <w:rFonts w:ascii="Arial" w:hAnsi="Arial" w:cs="Arial"/>
        </w:rPr>
        <w:t>Снять полномочия депутат</w:t>
      </w:r>
      <w:r>
        <w:rPr>
          <w:rFonts w:ascii="Arial" w:hAnsi="Arial" w:cs="Arial"/>
        </w:rPr>
        <w:t>ов</w:t>
      </w:r>
      <w:r w:rsidRPr="003C2D85">
        <w:rPr>
          <w:rFonts w:ascii="Arial" w:hAnsi="Arial" w:cs="Arial"/>
        </w:rPr>
        <w:t xml:space="preserve"> Думы Юбилейнинского муниципального образования </w:t>
      </w:r>
      <w:r>
        <w:rPr>
          <w:rFonts w:ascii="Arial" w:hAnsi="Arial" w:cs="Arial"/>
        </w:rPr>
        <w:t>Крыловой Надежды Владимировны и Плехановой Жанны Васильевны</w:t>
      </w:r>
      <w:r w:rsidRPr="003C2D85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30 мая 2024</w:t>
      </w:r>
      <w:r w:rsidRPr="003C2D85">
        <w:rPr>
          <w:rFonts w:ascii="Arial" w:hAnsi="Arial" w:cs="Arial"/>
        </w:rPr>
        <w:t xml:space="preserve"> года в связи </w:t>
      </w:r>
      <w:r>
        <w:rPr>
          <w:rFonts w:ascii="Arial" w:hAnsi="Arial" w:cs="Arial"/>
        </w:rPr>
        <w:t>с утратой доверия за несоблюдение ими ограничений и запретов от неисполнения обязанностей, которые установлены Федеральным законом от 25.12.2008 г. № 273-ФЗ «О противодействии коррупции».</w:t>
      </w:r>
    </w:p>
    <w:p w:rsidR="007A437F" w:rsidRPr="003C2D85" w:rsidRDefault="007A437F" w:rsidP="007A437F">
      <w:pPr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rFonts w:ascii="Arial" w:hAnsi="Arial" w:cs="Arial"/>
        </w:rPr>
      </w:pPr>
      <w:r w:rsidRPr="003C2D85">
        <w:rPr>
          <w:rFonts w:ascii="Arial" w:hAnsi="Arial" w:cs="Arial"/>
        </w:rPr>
        <w:t>Опубликовать настоящее решение в информационном издании «Вестник Юбилейнинского сельского поселения»</w:t>
      </w:r>
      <w:r>
        <w:rPr>
          <w:rFonts w:ascii="Arial" w:hAnsi="Arial" w:cs="Arial"/>
        </w:rPr>
        <w:t>.</w:t>
      </w:r>
    </w:p>
    <w:p w:rsidR="007A437F" w:rsidRPr="003C2D85" w:rsidRDefault="007A437F" w:rsidP="007A437F">
      <w:pPr>
        <w:ind w:firstLine="709"/>
        <w:jc w:val="both"/>
        <w:rPr>
          <w:rFonts w:ascii="Arial" w:hAnsi="Arial" w:cs="Arial"/>
        </w:rPr>
      </w:pPr>
      <w:r w:rsidRPr="003C2D8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3C2D85">
        <w:rPr>
          <w:rFonts w:ascii="Arial" w:hAnsi="Arial" w:cs="Arial"/>
        </w:rPr>
        <w:t>Настоящее решение вступает в силу с момента его подписания.</w:t>
      </w:r>
    </w:p>
    <w:p w:rsidR="007A437F" w:rsidRPr="003C2D85" w:rsidRDefault="007A437F" w:rsidP="007A437F">
      <w:pPr>
        <w:ind w:firstLine="709"/>
        <w:jc w:val="both"/>
        <w:rPr>
          <w:rFonts w:ascii="Arial" w:hAnsi="Arial" w:cs="Arial"/>
        </w:rPr>
      </w:pPr>
    </w:p>
    <w:p w:rsidR="007A437F" w:rsidRPr="003C2D85" w:rsidRDefault="007A437F" w:rsidP="007A437F">
      <w:pPr>
        <w:ind w:firstLine="709"/>
        <w:rPr>
          <w:rFonts w:ascii="Arial" w:hAnsi="Arial" w:cs="Arial"/>
        </w:rPr>
      </w:pPr>
    </w:p>
    <w:p w:rsidR="007A437F" w:rsidRPr="00B348D4" w:rsidRDefault="007A437F" w:rsidP="007A43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B348D4">
        <w:rPr>
          <w:rFonts w:ascii="Arial" w:hAnsi="Arial" w:cs="Arial"/>
          <w:kern w:val="28"/>
        </w:rPr>
        <w:t xml:space="preserve">Председатель Юбилейнинского </w:t>
      </w:r>
    </w:p>
    <w:p w:rsidR="007A437F" w:rsidRPr="00B348D4" w:rsidRDefault="007A437F" w:rsidP="007A43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B348D4">
        <w:rPr>
          <w:rFonts w:ascii="Arial" w:hAnsi="Arial" w:cs="Arial"/>
          <w:kern w:val="28"/>
        </w:rPr>
        <w:t>муниципального образования</w:t>
      </w:r>
    </w:p>
    <w:p w:rsidR="007A437F" w:rsidRPr="00B348D4" w:rsidRDefault="007A437F" w:rsidP="007A437F">
      <w:pPr>
        <w:jc w:val="both"/>
        <w:rPr>
          <w:rFonts w:ascii="Arial" w:hAnsi="Arial" w:cs="Arial"/>
        </w:rPr>
      </w:pPr>
      <w:r w:rsidRPr="00B348D4">
        <w:rPr>
          <w:rFonts w:ascii="Arial" w:hAnsi="Arial" w:cs="Arial"/>
        </w:rPr>
        <w:t xml:space="preserve">Глава Юбилейнинского </w:t>
      </w:r>
    </w:p>
    <w:p w:rsidR="007A437F" w:rsidRPr="00B348D4" w:rsidRDefault="007A437F" w:rsidP="007A437F">
      <w:pPr>
        <w:jc w:val="both"/>
        <w:rPr>
          <w:rFonts w:ascii="Arial" w:hAnsi="Arial" w:cs="Arial"/>
        </w:rPr>
      </w:pPr>
      <w:r w:rsidRPr="00B348D4">
        <w:rPr>
          <w:rFonts w:ascii="Arial" w:hAnsi="Arial" w:cs="Arial"/>
        </w:rPr>
        <w:t xml:space="preserve">муниципального образования </w:t>
      </w:r>
    </w:p>
    <w:p w:rsidR="007A437F" w:rsidRPr="00B348D4" w:rsidRDefault="007A437F" w:rsidP="007A437F">
      <w:pPr>
        <w:jc w:val="both"/>
        <w:rPr>
          <w:rFonts w:ascii="Arial" w:hAnsi="Arial" w:cs="Arial"/>
        </w:rPr>
      </w:pPr>
      <w:r w:rsidRPr="00B348D4">
        <w:rPr>
          <w:rFonts w:ascii="Arial" w:hAnsi="Arial" w:cs="Arial"/>
        </w:rPr>
        <w:t>О.П. Сенина</w:t>
      </w:r>
    </w:p>
    <w:p w:rsidR="007A437F" w:rsidRPr="00190DD1" w:rsidRDefault="007A437F" w:rsidP="007A437F">
      <w:pPr>
        <w:jc w:val="both"/>
        <w:rPr>
          <w:b/>
          <w:sz w:val="28"/>
          <w:szCs w:val="28"/>
        </w:rPr>
      </w:pPr>
    </w:p>
    <w:p w:rsidR="009D04B1" w:rsidRDefault="009D04B1"/>
    <w:sectPr w:rsidR="009D04B1" w:rsidSect="003C2D8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022"/>
    <w:multiLevelType w:val="hybridMultilevel"/>
    <w:tmpl w:val="A3C06960"/>
    <w:lvl w:ilvl="0" w:tplc="4A5621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7F"/>
    <w:rsid w:val="007A437F"/>
    <w:rsid w:val="00993827"/>
    <w:rsid w:val="009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37F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7F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37F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7F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2024-06-03T02:00:00Z</cp:lastPrinted>
  <dcterms:created xsi:type="dcterms:W3CDTF">2024-06-03T01:55:00Z</dcterms:created>
  <dcterms:modified xsi:type="dcterms:W3CDTF">2024-06-03T23:20:00Z</dcterms:modified>
</cp:coreProperties>
</file>