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51" w:rsidRPr="009F7351" w:rsidRDefault="009F7351" w:rsidP="009F735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F735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Иркутской области житель Кемеровской области за совершение коррупционного преступления приговорен к исправительным работам</w:t>
      </w:r>
    </w:p>
    <w:p w:rsidR="009F7351" w:rsidRPr="009F7351" w:rsidRDefault="009F7351" w:rsidP="009F73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Мировой суд судебного участка №74 Нижнеилимского района Иркутской области вынес приговор по уголовному делу в отношении ранее судимого жителя Кемеровской области. Он признан виновным в совершении преступления, предусмотренного ч. 3 ст. 30, ч. 1 ст. 291.2 УК РФ (покушение на дачу взятки в размере, не превышающей десяти тысяч рублей).</w:t>
      </w:r>
    </w:p>
    <w:p w:rsidR="009F7351" w:rsidRPr="009F7351" w:rsidRDefault="009F7351" w:rsidP="009F73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Суд установил, что в апреле 2022 г. подсудимый, следовавший пассажирским поездом № 375 сообщением «Нерюнгри-Красноярск», проходящим по перегону «Коршуниха-Ангарская – Ручей» Восточно-Сибирской железной дороги ОАО РЖД в Усть-Кутском районе Иркутской области, в вагоне поезда употреблял алкогольную продукцию и нарушал общественный порядок. Для составления протокола об административном правонарушении, предусмотренном ч. 1 ст. 20.20 КоАП РФ (потребление алкогольной продукции в запрещенных местах), он был доставлен в штабной </w:t>
      </w:r>
      <w:proofErr w:type="spellStart"/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вагон.Не</w:t>
      </w:r>
      <w:proofErr w:type="spellEnd"/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желая привлечения к ответственности, мужчина предпринял попытку передачи денежных средств в размере 1 тыс. рублей сотруднику полиции за несоставление в отношении него протокола об административном правонарушении. От предложенных денежных средств транспортный полицейский отказался, о факте склонения к коррупционным действиям сообщил своему руководству.</w:t>
      </w:r>
    </w:p>
    <w:p w:rsidR="009F7351" w:rsidRPr="009F7351" w:rsidRDefault="009F7351" w:rsidP="009F73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ходе предварительного следствия подсудимый вину признал полностью, в содеянном раскаялся.</w:t>
      </w:r>
    </w:p>
    <w:p w:rsidR="009F7351" w:rsidRPr="009F7351" w:rsidRDefault="009F7351" w:rsidP="009F73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Суд с учетом позиции государственного обвинителя Осетровской транспортной прокуратуры признал подсудимого виновным, назначил ему наказание в виде 5 месяцев исправительных работ с удержанием пяти процентов из заработной платы или иного дохода.</w:t>
      </w:r>
    </w:p>
    <w:p w:rsidR="00637C30" w:rsidRDefault="009F7351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73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Приговор вступил в законную силу.</w:t>
      </w:r>
      <w:bookmarkStart w:id="0" w:name="_GoBack"/>
      <w:bookmarkEnd w:id="0"/>
    </w:p>
    <w:p w:rsidR="007F48A7" w:rsidRDefault="007F48A7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F48A7" w:rsidRDefault="007F48A7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F48A7" w:rsidRDefault="007F48A7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F48A7" w:rsidRDefault="007F48A7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F48A7" w:rsidRDefault="007F48A7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F48A7" w:rsidRDefault="007F48A7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F48A7" w:rsidRDefault="007F48A7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F48A7" w:rsidRDefault="007F48A7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F48A7" w:rsidRDefault="007F48A7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F48A7" w:rsidRDefault="007F48A7" w:rsidP="007F48A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В Иркутской области осужден старший помощник капитана за незаконное хранение огнестрельного оружия</w:t>
      </w:r>
    </w:p>
    <w:p w:rsidR="007F48A7" w:rsidRDefault="007F48A7" w:rsidP="007F48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Усть-Кутский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городской суд Иркутской области вынес приговор механику – старшему помощнику капитана ФБУ «Администрация Ленского бассейна внутренних водных путей». Он признан виновным в совершении преступления, предусмотренного </w:t>
      </w: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</w:t>
      </w:r>
      <w:proofErr w:type="gram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1 ст. 222 УК РФ (незаконное хранение огнестрельного оружия, его основных частей и боеприпасов к нему).</w:t>
      </w:r>
    </w:p>
    <w:p w:rsidR="007F48A7" w:rsidRDefault="007F48A7" w:rsidP="007F48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Суд установил, что подсудимый незаконно приобрел и хранил в помещении своей каюты под матрасом двуствольное охотничье ружье, а также 33 патрона к нему. 13 июля 2022 года в ходе проведения сотрудниками Ленского ЛОП Братского ЛО МВД России на транспорте оперативно-розыскных мероприятий по обследованию транспортных средств указанное ружье и боеприпасы к нему были обнаружены, а затем при проведении осмотра места происшествия</w:t>
      </w:r>
      <w:proofErr w:type="gram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изъяты.</w:t>
      </w:r>
    </w:p>
    <w:p w:rsidR="007F48A7" w:rsidRDefault="007F48A7" w:rsidP="007F48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Вину в совершенном преступлении мужчина признал в полном объеме, раскаялся в содеянном.</w:t>
      </w:r>
      <w:proofErr w:type="gramEnd"/>
    </w:p>
    <w:p w:rsidR="007F48A7" w:rsidRDefault="007F48A7" w:rsidP="007F48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Предварительное расследование по уголовному делу проведено дознанием Ленского ЛОП Братского ЛО МВД России на транспорте.</w:t>
      </w:r>
    </w:p>
    <w:p w:rsidR="007F48A7" w:rsidRDefault="007F48A7" w:rsidP="007F48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Суд с учетом позиции государственного обвинителя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Осетровской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транспортной прокуратуры признал подсудимого виновным, назначил наказание в виде 6 месяцев ограничения свободы.</w:t>
      </w:r>
    </w:p>
    <w:p w:rsidR="007F48A7" w:rsidRDefault="007F48A7" w:rsidP="007F48A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Приговор не вступил в законную силу.</w:t>
      </w:r>
    </w:p>
    <w:p w:rsidR="007F48A7" w:rsidRDefault="007F48A7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0413E" w:rsidRDefault="0060413E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0413E" w:rsidRDefault="0060413E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0413E" w:rsidRDefault="0060413E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0413E" w:rsidRDefault="0060413E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0413E" w:rsidRDefault="0060413E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0413E" w:rsidRDefault="0060413E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0413E" w:rsidRDefault="0060413E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0413E" w:rsidRDefault="0060413E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0413E" w:rsidRDefault="0060413E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0413E" w:rsidRDefault="0060413E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0413E" w:rsidRDefault="0060413E" w:rsidP="0060413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В Иркутской области осужден житель г</w:t>
      </w:r>
      <w:proofErr w:type="gramStart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.У</w:t>
      </w:r>
      <w:proofErr w:type="gramEnd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сть-Кута за использование поддельного документа</w:t>
      </w:r>
    </w:p>
    <w:p w:rsidR="0060413E" w:rsidRDefault="0060413E" w:rsidP="006041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Усть-Кутский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городской суд Иркутской области вынес приговор по уголовному делу в отношении местного жителя. Он признан виновным в совершении преступления, предусмотренного </w:t>
      </w: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</w:t>
      </w:r>
      <w:proofErr w:type="gram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3 ст. 327 УК РФ (использование заведомо поддельного официального документа).</w:t>
      </w:r>
    </w:p>
    <w:p w:rsidR="0060413E" w:rsidRDefault="0060413E" w:rsidP="006041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Суд установил, что в январе 2021 года подсудимый, намереваясь предоставлять ООО «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Осетровский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ЛДК» услуги по зачистке железнодорожных вагонов, предъявил начальнику службы погрузо-разгрузочных работ Общества заведомо поддельное удостоверение с внесенными в него ложными сведениями о прохождении в Федеральном государственном общеобразовательном учреждении начального и дополнительного профессионального образования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Падунского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учебного пункта «Братский межотраслевой учебный центр по подготовке, переподготовке и повышению квалификации кадров» курсов</w:t>
      </w:r>
      <w:proofErr w:type="gram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профессиональной подготовки по профессии «Стропальщик», являющееся официальным документом.</w:t>
      </w:r>
    </w:p>
    <w:p w:rsidR="0060413E" w:rsidRDefault="0060413E" w:rsidP="006041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результате чего, ООО «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Осетровский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ЛДК» в период с января 2021 года до пресечения сотрудниками транспортной полиции преступной деятельности в апреле 2021 года заключало с подсудимым договоры оказания услуг по зачистке железнодорожных вагонов.</w:t>
      </w:r>
    </w:p>
    <w:p w:rsidR="0060413E" w:rsidRDefault="0060413E" w:rsidP="006041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ходе следствия мужчина признал вину в полном объеме, раскаялся в содеянном.</w:t>
      </w:r>
      <w:proofErr w:type="gramEnd"/>
    </w:p>
    <w:p w:rsidR="0060413E" w:rsidRDefault="0060413E" w:rsidP="006041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Предварительное расследование по уголовному делу проведено Ленским ЛОП Братского ЛО МВД России на транспорте.</w:t>
      </w:r>
      <w:proofErr w:type="gramEnd"/>
    </w:p>
    <w:p w:rsidR="0060413E" w:rsidRDefault="0060413E" w:rsidP="006041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Суд с учетом позиции государственного обвинителя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Осетровской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транспортной прокуратуры признал подсудимого виновным, назначил наказание в виде ограничения свободы на срок 2 месяца.</w:t>
      </w:r>
    </w:p>
    <w:p w:rsidR="0060413E" w:rsidRDefault="0060413E" w:rsidP="006041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Приговор вступил в законную силу.</w:t>
      </w:r>
    </w:p>
    <w:p w:rsidR="0060413E" w:rsidRDefault="0060413E" w:rsidP="0060413E"/>
    <w:p w:rsidR="0060413E" w:rsidRDefault="0060413E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13E39" w:rsidRDefault="00C13E39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13E39" w:rsidRDefault="00C13E39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13E39" w:rsidRDefault="00C13E39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13E39" w:rsidRDefault="00C13E39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13E39" w:rsidRDefault="00C13E39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13E39" w:rsidRDefault="00C13E39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13E39" w:rsidRDefault="00C13E39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13E39" w:rsidRDefault="00C13E39" w:rsidP="00C13E39">
      <w:pPr>
        <w:shd w:val="clear" w:color="auto" w:fill="FFFFFF"/>
        <w:spacing w:after="0" w:line="540" w:lineRule="atLeast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lastRenderedPageBreak/>
        <w:t>В Иркутской области по требованию транспортного прокурора устранены нарушения закона при эксплуатации причальных сооружений в деятельности контролирующих органов</w:t>
      </w:r>
    </w:p>
    <w:p w:rsidR="00C13E39" w:rsidRDefault="00C13E39" w:rsidP="00C13E3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spellStart"/>
      <w:r>
        <w:rPr>
          <w:rFonts w:ascii="Roboto" w:hAnsi="Roboto"/>
          <w:color w:val="333333"/>
        </w:rPr>
        <w:t>Осетровская</w:t>
      </w:r>
      <w:proofErr w:type="spellEnd"/>
      <w:r>
        <w:rPr>
          <w:rFonts w:ascii="Roboto" w:hAnsi="Roboto"/>
          <w:color w:val="333333"/>
        </w:rPr>
        <w:t xml:space="preserve"> транспортная прокуратура провела проверку исполнения законодательства при эксплуатации гидротехнических сооружений.</w:t>
      </w:r>
    </w:p>
    <w:p w:rsidR="00C13E39" w:rsidRDefault="00C13E39" w:rsidP="00C13E3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Выявлены нарушения требований Федерального закона «О безопасности гидротехнических сооружений», Положения о Северо-Восточном управлении государственного морского и речного надзора федеральной службы по надзору в сфере транспорта, утвержденного приказом Минтранса РФ, а также Технического регламента о безопасности объектов внутреннего водного транспорта, утвержденного Постановлением Правительства РФ.</w:t>
      </w:r>
    </w:p>
    <w:p w:rsidR="00C13E39" w:rsidRDefault="00C13E39" w:rsidP="00C13E3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Установлено, что на левом берегу р. Лена на 3615 км по лоцманской карте расположен причал, который не включен в реестр гидротехнических портовых сооружений Северо-Восточного УГМРН </w:t>
      </w:r>
      <w:proofErr w:type="spellStart"/>
      <w:r>
        <w:rPr>
          <w:rFonts w:ascii="Roboto" w:hAnsi="Roboto"/>
          <w:color w:val="333333"/>
        </w:rPr>
        <w:t>Ространснадзора</w:t>
      </w:r>
      <w:proofErr w:type="spellEnd"/>
      <w:r>
        <w:rPr>
          <w:rFonts w:ascii="Roboto" w:hAnsi="Roboto"/>
          <w:color w:val="333333"/>
        </w:rPr>
        <w:t>. Соответственно наблюдение за его техническим состоянием не ведется, надзор за ним не осуществляется, что создает угрозу безопасности судоходства, а также угрозу жизни и здоровья граждан.</w:t>
      </w:r>
    </w:p>
    <w:p w:rsidR="00C13E39" w:rsidRDefault="00C13E39" w:rsidP="00C13E3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Прокурором начальнику Северо-Восточного УГМРН </w:t>
      </w:r>
      <w:proofErr w:type="spellStart"/>
      <w:r>
        <w:rPr>
          <w:rFonts w:ascii="Roboto" w:hAnsi="Roboto"/>
          <w:color w:val="333333"/>
        </w:rPr>
        <w:t>Ространснадзора</w:t>
      </w:r>
      <w:proofErr w:type="spellEnd"/>
      <w:r>
        <w:rPr>
          <w:rFonts w:ascii="Roboto" w:hAnsi="Roboto"/>
          <w:color w:val="333333"/>
        </w:rPr>
        <w:t xml:space="preserve"> внесено представление об устранении нарушений законодательства, которое рассмотрено и удовлетворено, причальное сооружение внесено в водный реестр Ленского бассейна.</w:t>
      </w:r>
    </w:p>
    <w:p w:rsidR="00C13E39" w:rsidRDefault="00C13E39" w:rsidP="00C13E3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Также на территории </w:t>
      </w:r>
      <w:proofErr w:type="spellStart"/>
      <w:r>
        <w:rPr>
          <w:rFonts w:ascii="Roboto" w:hAnsi="Roboto"/>
          <w:color w:val="333333"/>
        </w:rPr>
        <w:t>Мамаканского</w:t>
      </w:r>
      <w:proofErr w:type="spellEnd"/>
      <w:r>
        <w:rPr>
          <w:rFonts w:ascii="Roboto" w:hAnsi="Roboto"/>
          <w:color w:val="333333"/>
        </w:rPr>
        <w:t xml:space="preserve"> городского поселения Иркутской области поселения на 278 км от устья реки Витим выявлен эксплуатируемый угольный причал, собственник которого отсутствует.</w:t>
      </w:r>
    </w:p>
    <w:p w:rsidR="00C13E39" w:rsidRDefault="00C13E39" w:rsidP="00C13E3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Вместе с тем, законодательством предусмотрено, что бесхозное недвижимое имущество принимается на учет органом, осуществляющим государственную регистрацию прав на недвижимое имущество, по заявлению органа местного самоуправления, на территории которого они находятся. </w:t>
      </w:r>
      <w:proofErr w:type="gramStart"/>
      <w:r>
        <w:rPr>
          <w:rFonts w:ascii="Roboto" w:hAnsi="Roboto"/>
          <w:color w:val="333333"/>
        </w:rPr>
        <w:t xml:space="preserve">Учитывая, что спорное гидротехническое сооружение расположено в границах </w:t>
      </w:r>
      <w:proofErr w:type="spellStart"/>
      <w:r>
        <w:rPr>
          <w:rFonts w:ascii="Roboto" w:hAnsi="Roboto"/>
          <w:color w:val="333333"/>
        </w:rPr>
        <w:t>Мамаканского</w:t>
      </w:r>
      <w:proofErr w:type="spellEnd"/>
      <w:r>
        <w:rPr>
          <w:rFonts w:ascii="Roboto" w:hAnsi="Roboto"/>
          <w:color w:val="333333"/>
        </w:rPr>
        <w:t xml:space="preserve"> городского поселения, транспортный прокурор обратился в </w:t>
      </w:r>
      <w:proofErr w:type="spellStart"/>
      <w:r>
        <w:rPr>
          <w:rFonts w:ascii="Roboto" w:hAnsi="Roboto"/>
          <w:color w:val="333333"/>
        </w:rPr>
        <w:t>Бодайбинский</w:t>
      </w:r>
      <w:proofErr w:type="spellEnd"/>
      <w:r>
        <w:rPr>
          <w:rFonts w:ascii="Roboto" w:hAnsi="Roboto"/>
          <w:color w:val="333333"/>
        </w:rPr>
        <w:t xml:space="preserve"> городской суд с исковым заявлением об </w:t>
      </w:r>
      <w:proofErr w:type="spellStart"/>
      <w:r>
        <w:rPr>
          <w:rFonts w:ascii="Roboto" w:hAnsi="Roboto"/>
          <w:color w:val="333333"/>
        </w:rPr>
        <w:t>обязании</w:t>
      </w:r>
      <w:proofErr w:type="spellEnd"/>
      <w:r>
        <w:rPr>
          <w:rFonts w:ascii="Roboto" w:hAnsi="Roboto"/>
          <w:color w:val="333333"/>
        </w:rPr>
        <w:t xml:space="preserve"> Администрации </w:t>
      </w:r>
      <w:proofErr w:type="spellStart"/>
      <w:r>
        <w:rPr>
          <w:rFonts w:ascii="Roboto" w:hAnsi="Roboto"/>
          <w:color w:val="333333"/>
        </w:rPr>
        <w:t>Мамаканского</w:t>
      </w:r>
      <w:proofErr w:type="spellEnd"/>
      <w:r>
        <w:rPr>
          <w:rFonts w:ascii="Roboto" w:hAnsi="Roboto"/>
          <w:color w:val="333333"/>
        </w:rPr>
        <w:t xml:space="preserve"> городского поселения обратиться с заявлением в Управление Федеральной службы государственной регистрации, кадастра и картографии по Иркутской области о принятии гидротехнического сооружения – угольного причала на учет как бесхозного недвижимого имущества.</w:t>
      </w:r>
      <w:proofErr w:type="gramEnd"/>
    </w:p>
    <w:p w:rsidR="00C13E39" w:rsidRDefault="00C13E39" w:rsidP="00C13E3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Суд, рассмотрев материалы гражданского дела, удовлетворил исковые требования прокурора, обязав Администрацию городского поселения до 01.12.2022 принять соответствующие меры.</w:t>
      </w:r>
    </w:p>
    <w:p w:rsidR="00C13E39" w:rsidRDefault="00C13E39" w:rsidP="00C13E3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Исполнение судебного решения находится на контроле прокуратуры.</w:t>
      </w:r>
    </w:p>
    <w:p w:rsidR="00C13E39" w:rsidRPr="003B3382" w:rsidRDefault="00C13E39" w:rsidP="003B33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sectPr w:rsidR="00C13E39" w:rsidRPr="003B3382" w:rsidSect="0024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6C4"/>
    <w:multiLevelType w:val="multilevel"/>
    <w:tmpl w:val="D2A6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D0C19"/>
    <w:multiLevelType w:val="multilevel"/>
    <w:tmpl w:val="87D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86FB0"/>
    <w:multiLevelType w:val="multilevel"/>
    <w:tmpl w:val="10E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C1A65"/>
    <w:multiLevelType w:val="multilevel"/>
    <w:tmpl w:val="BBF4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178D5"/>
    <w:multiLevelType w:val="multilevel"/>
    <w:tmpl w:val="C68E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235D8"/>
    <w:multiLevelType w:val="multilevel"/>
    <w:tmpl w:val="9F46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E3D46"/>
    <w:multiLevelType w:val="multilevel"/>
    <w:tmpl w:val="DB88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D01A1"/>
    <w:multiLevelType w:val="multilevel"/>
    <w:tmpl w:val="7A1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2215E"/>
    <w:multiLevelType w:val="multilevel"/>
    <w:tmpl w:val="ACDA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C47E2"/>
    <w:multiLevelType w:val="multilevel"/>
    <w:tmpl w:val="F6EC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5453F"/>
    <w:multiLevelType w:val="multilevel"/>
    <w:tmpl w:val="90E2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E67F1"/>
    <w:multiLevelType w:val="multilevel"/>
    <w:tmpl w:val="C1BC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24550"/>
    <w:multiLevelType w:val="multilevel"/>
    <w:tmpl w:val="861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7056A"/>
    <w:multiLevelType w:val="multilevel"/>
    <w:tmpl w:val="A8A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50A3F"/>
    <w:multiLevelType w:val="multilevel"/>
    <w:tmpl w:val="89C8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92587"/>
    <w:multiLevelType w:val="multilevel"/>
    <w:tmpl w:val="AD1E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10D"/>
    <w:rsid w:val="002445EF"/>
    <w:rsid w:val="00247B7F"/>
    <w:rsid w:val="00255789"/>
    <w:rsid w:val="00284D9B"/>
    <w:rsid w:val="002A1D14"/>
    <w:rsid w:val="003B3382"/>
    <w:rsid w:val="00481BB0"/>
    <w:rsid w:val="005B7081"/>
    <w:rsid w:val="005D64F7"/>
    <w:rsid w:val="0060413E"/>
    <w:rsid w:val="00637C30"/>
    <w:rsid w:val="006F2515"/>
    <w:rsid w:val="007C36C2"/>
    <w:rsid w:val="007C5809"/>
    <w:rsid w:val="007D17C8"/>
    <w:rsid w:val="007F48A7"/>
    <w:rsid w:val="00976E3D"/>
    <w:rsid w:val="009F7351"/>
    <w:rsid w:val="00BB2160"/>
    <w:rsid w:val="00C13E39"/>
    <w:rsid w:val="00C7610D"/>
    <w:rsid w:val="00DD3C3F"/>
    <w:rsid w:val="00E26AFE"/>
    <w:rsid w:val="00E8316E"/>
    <w:rsid w:val="00E97A23"/>
    <w:rsid w:val="00F8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6C2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7D17C8"/>
  </w:style>
  <w:style w:type="character" w:customStyle="1" w:styleId="feeds-pagenavigationtooltip">
    <w:name w:val="feeds-page__navigation_tooltip"/>
    <w:basedOn w:val="a0"/>
    <w:rsid w:val="007D17C8"/>
  </w:style>
  <w:style w:type="character" w:customStyle="1" w:styleId="feeds-pagenavigationbadge">
    <w:name w:val="feeds-page__navigation_badge"/>
    <w:basedOn w:val="a0"/>
    <w:rsid w:val="00247B7F"/>
  </w:style>
  <w:style w:type="character" w:styleId="a6">
    <w:name w:val="Hyperlink"/>
    <w:basedOn w:val="a0"/>
    <w:uiPriority w:val="99"/>
    <w:unhideWhenUsed/>
    <w:rsid w:val="00976E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13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1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1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0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3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3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3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9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41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7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0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4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04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3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0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7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2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7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8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6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3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3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8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3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4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3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Нурик</dc:creator>
  <cp:keywords/>
  <dc:description/>
  <cp:lastModifiedBy>Admin</cp:lastModifiedBy>
  <cp:revision>8</cp:revision>
  <cp:lastPrinted>2022-10-19T02:33:00Z</cp:lastPrinted>
  <dcterms:created xsi:type="dcterms:W3CDTF">2022-10-24T01:13:00Z</dcterms:created>
  <dcterms:modified xsi:type="dcterms:W3CDTF">2022-10-25T01:44:00Z</dcterms:modified>
</cp:coreProperties>
</file>