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9" w:rsidRDefault="003F32A4" w:rsidP="00035149">
      <w:pPr>
        <w:ind w:firstLine="0"/>
        <w:jc w:val="center"/>
        <w:rPr>
          <w:rFonts w:eastAsia="Calibri" w:cs="Times New Roman"/>
          <w:b/>
          <w:szCs w:val="20"/>
          <w:lang w:eastAsia="en-US"/>
        </w:rPr>
      </w:pPr>
      <w:r>
        <w:rPr>
          <w:rFonts w:eastAsia="Calibri" w:cs="Times New Roman"/>
          <w:b/>
          <w:szCs w:val="20"/>
          <w:lang w:eastAsia="en-US"/>
        </w:rPr>
        <w:t>Прокуратура разъясняет:</w:t>
      </w:r>
    </w:p>
    <w:p w:rsidR="003F32A4" w:rsidRDefault="003F32A4" w:rsidP="00101D09">
      <w:pPr>
        <w:ind w:firstLine="708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Calibri" w:cs="Times New Roman"/>
          <w:b/>
          <w:szCs w:val="20"/>
          <w:lang w:eastAsia="en-US"/>
        </w:rPr>
        <w:t>«</w:t>
      </w:r>
      <w:r>
        <w:t>Об ответственности родителей за жестокое обращение с детьми»</w:t>
      </w:r>
      <w:r w:rsidR="00101D09">
        <w:t>.</w:t>
      </w:r>
    </w:p>
    <w:p w:rsidR="003F32A4" w:rsidRDefault="003F32A4" w:rsidP="003F32A4">
      <w:pPr>
        <w:ind w:firstLine="0"/>
        <w:jc w:val="both"/>
        <w:rPr>
          <w:rFonts w:eastAsia="Calibri" w:cs="Times New Roman"/>
          <w:b/>
          <w:szCs w:val="20"/>
          <w:lang w:eastAsia="en-US"/>
        </w:rPr>
      </w:pPr>
    </w:p>
    <w:p w:rsidR="003F32A4" w:rsidRPr="00101D09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3F32A4">
        <w:rPr>
          <w:rFonts w:eastAsia="Times New Roman" w:cs="Times New Roman"/>
          <w:szCs w:val="28"/>
        </w:rPr>
        <w:t xml:space="preserve">Как известно, семья - ячейка общества, поэтому социальное здоровье общества определяется по защищенности семьи, прав детей. Защита государством материнства и детства, семьи как конституционный принцип </w:t>
      </w:r>
      <w:r w:rsidRPr="00101D09">
        <w:rPr>
          <w:rFonts w:eastAsia="Times New Roman" w:cs="Times New Roman"/>
          <w:szCs w:val="28"/>
        </w:rPr>
        <w:t>был впервые закреплен в 1977 г.</w:t>
      </w:r>
    </w:p>
    <w:p w:rsidR="003F32A4" w:rsidRPr="00101D09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3F32A4">
        <w:rPr>
          <w:rFonts w:eastAsia="Times New Roman" w:cs="Times New Roman"/>
          <w:szCs w:val="28"/>
        </w:rPr>
        <w:t xml:space="preserve">Подтверждение государственной политики в данной области в действующей Конституции РФ соответствует международно-правовым актам ООН по правам человека и свидетельствует о том значении, которое придается в современном социальном обществе семье, женщине-матери, детям. Существует немало гарантий, которые предлагает государство в защиту этих институтов. Это и программы социальной поддержки малоимущих, охрана здоровья, гарантированная Конституцией РФ, и т.д. </w:t>
      </w:r>
    </w:p>
    <w:p w:rsidR="003F32A4" w:rsidRPr="00101D09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3F32A4">
        <w:rPr>
          <w:rFonts w:eastAsia="Times New Roman" w:cs="Times New Roman"/>
          <w:szCs w:val="28"/>
        </w:rPr>
        <w:t xml:space="preserve">Юридическая поддержка этих прав осуществляется законодательно. Семейный кодекс РФ регулирует условия создания семьи и расторжения брака, правовую защиту семьи от произвольного вмешательства, алиментные отношения, вопросы содержания и воспитания детей, оставшихся без родителей. </w:t>
      </w:r>
    </w:p>
    <w:p w:rsidR="003F32A4" w:rsidRPr="00101D09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101D09">
        <w:rPr>
          <w:rFonts w:eastAsia="Times New Roman" w:cs="Times New Roman"/>
          <w:szCs w:val="28"/>
        </w:rPr>
        <w:t xml:space="preserve">В соответствии с Федеральным законом от 24 июля 1998 г. № 124-ФЗ «Об основных гарантиях прав ребенка» органы государственной власти РФ, органы государственной власти субъектов РФ, органы местного самоуправления,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РФ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РФ, а также посредством поощрения исполнения ребенком обязанностей, поддержки практики </w:t>
      </w:r>
      <w:proofErr w:type="spellStart"/>
      <w:r w:rsidRPr="00101D09">
        <w:rPr>
          <w:rFonts w:eastAsia="Times New Roman" w:cs="Times New Roman"/>
          <w:szCs w:val="28"/>
        </w:rPr>
        <w:t>правоприменения</w:t>
      </w:r>
      <w:proofErr w:type="spellEnd"/>
      <w:r w:rsidRPr="00101D09">
        <w:rPr>
          <w:rFonts w:eastAsia="Times New Roman" w:cs="Times New Roman"/>
          <w:szCs w:val="28"/>
        </w:rPr>
        <w:t xml:space="preserve"> в области защиты прав и законных интересов ребенка. </w:t>
      </w:r>
    </w:p>
    <w:p w:rsidR="003F32A4" w:rsidRPr="00101D09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101D09">
        <w:rPr>
          <w:rFonts w:eastAsia="Times New Roman" w:cs="Times New Roman"/>
          <w:szCs w:val="28"/>
        </w:rPr>
        <w:t xml:space="preserve">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РФ объема дееспособности ребенка. </w:t>
      </w:r>
    </w:p>
    <w:p w:rsidR="003F32A4" w:rsidRPr="00101D09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101D09">
        <w:rPr>
          <w:rFonts w:eastAsia="Times New Roman" w:cs="Times New Roman"/>
          <w:szCs w:val="28"/>
        </w:rPr>
        <w:t xml:space="preserve"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</w:t>
      </w:r>
    </w:p>
    <w:p w:rsidR="003F32A4" w:rsidRPr="003F32A4" w:rsidRDefault="003F32A4" w:rsidP="003F32A4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3F32A4">
        <w:rPr>
          <w:rFonts w:eastAsia="Times New Roman" w:cs="Times New Roman"/>
          <w:szCs w:val="28"/>
        </w:rPr>
        <w:lastRenderedPageBreak/>
        <w:t>Права и обязанности родителей подробно регулируются Семейным кодексом РФ (далее - СК РФ). Статья 63 СК РФ предусматривает права и обязанности родителей по воспитанию и образованию детей. Статья 64 СК РФ определяет права и обязанности родителей по защите прав и интересов детей.</w:t>
      </w:r>
    </w:p>
    <w:p w:rsidR="00101D09" w:rsidRPr="00101D09" w:rsidRDefault="003F32A4" w:rsidP="00101D09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3F32A4">
        <w:rPr>
          <w:rFonts w:eastAsia="Times New Roman" w:cs="Times New Roman"/>
          <w:szCs w:val="28"/>
        </w:rPr>
        <w:t xml:space="preserve">Забота о детях является не только правом, но и обязанностью родителей. </w:t>
      </w:r>
      <w:r w:rsidR="00101D09" w:rsidRPr="00101D09">
        <w:rPr>
          <w:rFonts w:eastAsia="Times New Roman" w:cs="Times New Roman"/>
          <w:szCs w:val="28"/>
        </w:rPr>
        <w:t xml:space="preserve">Статьей 5.35. КоАП РФ, предусмотрена административная ответственность,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 </w:t>
      </w:r>
    </w:p>
    <w:p w:rsidR="003F32A4" w:rsidRPr="00101D09" w:rsidRDefault="00101D09" w:rsidP="00101D09">
      <w:pPr>
        <w:ind w:firstLine="540"/>
        <w:contextualSpacing w:val="0"/>
        <w:jc w:val="both"/>
        <w:rPr>
          <w:rFonts w:eastAsia="Times New Roman" w:cs="Times New Roman"/>
          <w:szCs w:val="28"/>
        </w:rPr>
      </w:pPr>
      <w:r w:rsidRPr="00101D09">
        <w:rPr>
          <w:rFonts w:eastAsia="Times New Roman" w:cs="Times New Roman"/>
          <w:szCs w:val="28"/>
        </w:rPr>
        <w:t>Кроме того, с</w:t>
      </w:r>
      <w:r w:rsidR="003F32A4" w:rsidRPr="003F32A4">
        <w:rPr>
          <w:rFonts w:eastAsia="Times New Roman" w:cs="Times New Roman"/>
          <w:szCs w:val="28"/>
        </w:rPr>
        <w:t>татья 156 УК РФ предусматривает, что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родители могут быть привлечены к уголовной ответственности.</w:t>
      </w:r>
    </w:p>
    <w:p w:rsidR="003F32A4" w:rsidRDefault="003F32A4" w:rsidP="003F32A4">
      <w:pPr>
        <w:spacing w:line="240" w:lineRule="exact"/>
        <w:ind w:firstLine="0"/>
      </w:pPr>
    </w:p>
    <w:p w:rsidR="003F32A4" w:rsidRDefault="003F32A4" w:rsidP="003F32A4">
      <w:pPr>
        <w:spacing w:line="240" w:lineRule="exact"/>
        <w:ind w:firstLine="0"/>
      </w:pPr>
    </w:p>
    <w:p w:rsidR="003F32A4" w:rsidRDefault="003F32A4" w:rsidP="003F32A4">
      <w:pPr>
        <w:spacing w:line="240" w:lineRule="exact"/>
        <w:ind w:firstLine="0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К.И. Воронина</w:t>
      </w:r>
    </w:p>
    <w:p w:rsidR="003F32A4" w:rsidRDefault="003F32A4" w:rsidP="003F32A4">
      <w:pPr>
        <w:spacing w:line="240" w:lineRule="exact"/>
        <w:ind w:firstLine="0"/>
      </w:pPr>
    </w:p>
    <w:p w:rsidR="003F32A4" w:rsidRDefault="003F32A4" w:rsidP="003F32A4">
      <w:pPr>
        <w:spacing w:line="240" w:lineRule="exact"/>
        <w:ind w:firstLine="0"/>
      </w:pPr>
    </w:p>
    <w:p w:rsidR="003F32A4" w:rsidRDefault="003F32A4" w:rsidP="003F32A4">
      <w:pPr>
        <w:spacing w:line="240" w:lineRule="exact"/>
        <w:ind w:firstLine="0"/>
      </w:pPr>
      <w:r>
        <w:t>Согласовано</w:t>
      </w:r>
    </w:p>
    <w:p w:rsidR="003F32A4" w:rsidRDefault="003F32A4" w:rsidP="003F32A4">
      <w:pPr>
        <w:spacing w:line="240" w:lineRule="exact"/>
        <w:ind w:firstLine="0"/>
      </w:pPr>
      <w:r>
        <w:t xml:space="preserve">Прокурор района </w:t>
      </w:r>
    </w:p>
    <w:p w:rsidR="003F32A4" w:rsidRDefault="003F32A4" w:rsidP="003F32A4">
      <w:pPr>
        <w:spacing w:line="240" w:lineRule="exact"/>
        <w:ind w:firstLine="0"/>
      </w:pPr>
    </w:p>
    <w:p w:rsidR="001A0923" w:rsidRDefault="003F32A4" w:rsidP="00101D09">
      <w:pPr>
        <w:spacing w:line="240" w:lineRule="exact"/>
        <w:ind w:firstLine="0"/>
      </w:pPr>
      <w:r>
        <w:t>старший советник юстиции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С.В. Макеев</w:t>
      </w:r>
    </w:p>
    <w:sectPr w:rsidR="001A0923" w:rsidSect="00A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CB5"/>
    <w:rsid w:val="00035149"/>
    <w:rsid w:val="00101D09"/>
    <w:rsid w:val="001A0923"/>
    <w:rsid w:val="00284321"/>
    <w:rsid w:val="003F32A4"/>
    <w:rsid w:val="00A24379"/>
    <w:rsid w:val="00B82F17"/>
    <w:rsid w:val="00DE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4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8</cp:revision>
  <cp:lastPrinted>2022-04-19T09:46:00Z</cp:lastPrinted>
  <dcterms:created xsi:type="dcterms:W3CDTF">2022-04-08T02:42:00Z</dcterms:created>
  <dcterms:modified xsi:type="dcterms:W3CDTF">2022-04-21T06:10:00Z</dcterms:modified>
</cp:coreProperties>
</file>