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0F" w:rsidRDefault="0082270F" w:rsidP="0082270F">
      <w:pPr>
        <w:spacing w:after="8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РОССИЙСКАЯ ФЕДЕРАЦИЯ</w:t>
      </w:r>
    </w:p>
    <w:p w:rsidR="0082270F" w:rsidRDefault="0082270F" w:rsidP="0082270F">
      <w:pPr>
        <w:spacing w:after="8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ИРКУТСКАЯ ОБЛАСТЬ</w:t>
      </w:r>
    </w:p>
    <w:p w:rsidR="0082270F" w:rsidRDefault="0082270F" w:rsidP="0082270F">
      <w:pPr>
        <w:spacing w:after="8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МАКАРОВСКОЕ МУНИЦИПАЛЬНОЕ ОБРАЗОВАНИЕ</w:t>
      </w:r>
    </w:p>
    <w:p w:rsidR="0082270F" w:rsidRDefault="0082270F" w:rsidP="0082270F">
      <w:pPr>
        <w:spacing w:after="8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ДУМА  МАКАРОВСКОГО МУНИЦИПАЛЬНОГО  ОБРАЗОВАНИЯ</w:t>
      </w:r>
    </w:p>
    <w:p w:rsidR="0082270F" w:rsidRDefault="0082270F" w:rsidP="0082270F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82270F" w:rsidRDefault="0082270F" w:rsidP="0082270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82270F" w:rsidRDefault="0082270F" w:rsidP="0082270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РЕШЕНИЕ </w:t>
      </w:r>
    </w:p>
    <w:p w:rsidR="0082270F" w:rsidRDefault="0082270F" w:rsidP="0082270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</w:p>
    <w:p w:rsidR="0082270F" w:rsidRDefault="0082270F" w:rsidP="0082270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 31.05.2018 г.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№   20                        с. Макарово</w:t>
      </w:r>
    </w:p>
    <w:p w:rsidR="0082270F" w:rsidRDefault="0082270F" w:rsidP="0082270F"/>
    <w:p w:rsidR="0082270F" w:rsidRDefault="0082270F" w:rsidP="0082270F">
      <w:pPr>
        <w:jc w:val="center"/>
        <w:rPr>
          <w:rFonts w:eastAsia="Calibri"/>
        </w:rPr>
      </w:pPr>
    </w:p>
    <w:p w:rsidR="0082270F" w:rsidRDefault="0082270F" w:rsidP="0082270F">
      <w:pPr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« Об утверждении Порядка оказания материальной помощи погорельцам в Макаровском муниципальном образовании»</w:t>
      </w:r>
    </w:p>
    <w:p w:rsidR="0082270F" w:rsidRDefault="0082270F" w:rsidP="0082270F">
      <w:pPr>
        <w:pStyle w:val="a4"/>
        <w:tabs>
          <w:tab w:val="left" w:pos="9781"/>
        </w:tabs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 xml:space="preserve">     </w:t>
      </w:r>
    </w:p>
    <w:p w:rsidR="0082270F" w:rsidRDefault="0082270F" w:rsidP="0082270F">
      <w:pPr>
        <w:ind w:firstLine="708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В соответствии с </w:t>
      </w:r>
      <w:hyperlink r:id="rId4" w:history="1">
        <w:r>
          <w:rPr>
            <w:rStyle w:val="a3"/>
            <w:spacing w:val="2"/>
            <w:sz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  <w:sz w:val="24"/>
          <w:szCs w:val="24"/>
        </w:rPr>
        <w:t>, Уставом Макаровского муниципального образования Дума Макаровского муниципального образования решила:</w:t>
      </w:r>
      <w:r>
        <w:rPr>
          <w:color w:val="2D2D2D"/>
          <w:sz w:val="24"/>
          <w:szCs w:val="24"/>
        </w:rPr>
        <w:br/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Порядок оказания материальной помощи погорельцам в Макаровском  муниципальном  образовании </w:t>
      </w:r>
      <w:r>
        <w:rPr>
          <w:rFonts w:ascii="Times New Roman" w:hAnsi="Times New Roman"/>
          <w:sz w:val="24"/>
          <w:szCs w:val="24"/>
        </w:rPr>
        <w:br/>
        <w:t xml:space="preserve">        2. Опубликовать настоящее решение с приложением в журнале «Вестник Макаровского сельского поселения» и на сайте администрации Киренского муниципального района в разделе «Поселения».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за исполнением решения оставляю за собой</w:t>
      </w: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jc w:val="both"/>
        <w:rPr>
          <w:sz w:val="24"/>
          <w:szCs w:val="24"/>
        </w:rPr>
      </w:pPr>
    </w:p>
    <w:p w:rsidR="0082270F" w:rsidRDefault="0082270F" w:rsidP="0082270F">
      <w:pPr>
        <w:jc w:val="both"/>
      </w:pP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jc w:val="right"/>
        <w:rPr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Думы</w:t>
      </w:r>
    </w:p>
    <w:p w:rsidR="0082270F" w:rsidRDefault="0082270F" w:rsidP="008227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муниципального образования</w:t>
      </w:r>
    </w:p>
    <w:p w:rsidR="0082270F" w:rsidRDefault="0082270F" w:rsidP="0082270F">
      <w:pPr>
        <w:pStyle w:val="a4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>от 31.05.2018 г. № 20</w:t>
      </w:r>
    </w:p>
    <w:p w:rsidR="0082270F" w:rsidRDefault="0082270F" w:rsidP="0082270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ПОРЯДОК</w:t>
      </w:r>
      <w:r>
        <w:rPr>
          <w:color w:val="3C3C3C"/>
          <w:spacing w:val="2"/>
        </w:rPr>
        <w:br/>
        <w:t>ОКАЗАНИЯ МАТЕРИАЛЬНОЙ ПОМОЩИ ПОГОРЕЛЬЦАМ</w:t>
      </w:r>
      <w:r>
        <w:rPr>
          <w:color w:val="3C3C3C"/>
          <w:spacing w:val="2"/>
        </w:rPr>
        <w:br/>
        <w:t>В МАКАРОВСКОМ МУНИЦИПАЛЬНОМ ОБРАЗОВАНИИ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разработан в соответствии с </w:t>
      </w:r>
      <w:hyperlink r:id="rId5" w:history="1">
        <w:r>
          <w:rPr>
            <w:rStyle w:val="a3"/>
            <w:spacing w:val="2"/>
            <w:sz w:val="24"/>
          </w:rPr>
          <w:t xml:space="preserve"> Федеральным законом от 6 октября 2003 года N 131-ФЗ</w:t>
        </w:r>
      </w:hyperlink>
      <w:r>
        <w:rPr>
          <w:rFonts w:ascii="Times New Roman" w:hAnsi="Times New Roman"/>
          <w:sz w:val="24"/>
          <w:szCs w:val="24"/>
        </w:rPr>
        <w:t> (ред. от 03.05.2011) "Об общих принципах организации местного самоуправления в Российской Федерации".</w:t>
      </w:r>
      <w:r>
        <w:rPr>
          <w:rFonts w:ascii="Times New Roman" w:hAnsi="Times New Roman"/>
          <w:sz w:val="24"/>
          <w:szCs w:val="24"/>
        </w:rPr>
        <w:br/>
        <w:t>1.2. Материальная помощь назначается гражданам, проживающим и зарегистрированным на территории Макаровского муниципального образования , в случае, если их жилые дома полностью или частично уничтожены от пожара (далее - погорельцы).</w:t>
      </w:r>
      <w:r>
        <w:rPr>
          <w:rFonts w:ascii="Times New Roman" w:hAnsi="Times New Roman"/>
          <w:sz w:val="24"/>
          <w:szCs w:val="24"/>
        </w:rPr>
        <w:br/>
        <w:t xml:space="preserve">Материальная помощь погорельцам назначается на основании сведений, указанных в документах, представляемых  главе администрации Макаровского муниципального образования. Документы предоставленные на рассмотрение главе администрации выносятся на заседание Думы для принятия решения </w:t>
      </w:r>
      <w:r>
        <w:rPr>
          <w:rFonts w:ascii="Times New Roman" w:hAnsi="Times New Roman"/>
          <w:sz w:val="24"/>
          <w:szCs w:val="24"/>
        </w:rPr>
        <w:br/>
        <w:t>1.3. Материальная помощь погорельцам оказывается в виде:</w:t>
      </w:r>
      <w:r>
        <w:rPr>
          <w:rFonts w:ascii="Times New Roman" w:hAnsi="Times New Roman"/>
          <w:sz w:val="24"/>
          <w:szCs w:val="24"/>
        </w:rPr>
        <w:br/>
        <w:t>единовременной денежной выплаты на первоочередные нужды;</w:t>
      </w:r>
      <w:r>
        <w:rPr>
          <w:rFonts w:ascii="Times New Roman" w:hAnsi="Times New Roman"/>
          <w:sz w:val="24"/>
          <w:szCs w:val="24"/>
        </w:rPr>
        <w:br/>
        <w:t>натуральной помощи (топливо, продукты питания, одежда, обувь, медикаменты и прочее).</w:t>
      </w:r>
      <w:r>
        <w:rPr>
          <w:rFonts w:ascii="Times New Roman" w:hAnsi="Times New Roman"/>
          <w:sz w:val="24"/>
          <w:szCs w:val="24"/>
        </w:rPr>
        <w:br/>
        <w:t>1.4. Размер материальной помощь погорельцам на территории Макаровского муниципального образования  устанавливается решением Думы Макаровского муниципального образования.</w:t>
      </w:r>
      <w:r>
        <w:rPr>
          <w:rFonts w:ascii="Times New Roman" w:hAnsi="Times New Roman"/>
          <w:sz w:val="24"/>
          <w:szCs w:val="24"/>
        </w:rPr>
        <w:br/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назначения материальной помощи погорельцам</w:t>
      </w:r>
      <w:r>
        <w:rPr>
          <w:rFonts w:ascii="Times New Roman" w:hAnsi="Times New Roman"/>
          <w:sz w:val="24"/>
          <w:szCs w:val="24"/>
        </w:rPr>
        <w:br/>
        <w:t>в Макаровском муниципальном образовании "</w:t>
      </w:r>
    </w:p>
    <w:p w:rsidR="0082270F" w:rsidRDefault="0082270F" w:rsidP="0082270F">
      <w:pPr>
        <w:pStyle w:val="a4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2.1. Право на обращение в Администрацию Макаровского  муниципального образования за оказанием материальной помощи имеют как семьи, так и одиноко проживающие граждане, проживающие и зарегистрированные на территории Макаровского муниципального образования, имуществу которых причинен ущерб вследствие пожара.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2.2. Рассмотрение вопросов предоставления материальной помощи осуществляется на заседаниях Думы Макаровского муниципального образования.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2.3. Заявление подается гражданином в письменной форме от себя лично или от имени своей семьи либо опекуном, попечителем, другим законным представителем на имя Главы Администрации Макаровского муниципального образования.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Гражданин, обратившийся с заявлением, несет ответственность за полноту и достоверность сведений, указанных в заявлении.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Гражданин, обратившийся с заявлением, представляет свой паспорт или иной документ, удостоверяющий его личность.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В случае регистрации по месту пребывания гражданин дополнительно представляет свидетельство о регистрации по месту пребывания.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К заявлению прилагаются: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- справка из пожарной части о пожаре;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- справка из страховой компании о страховании имущества (при наличии);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- справка о составе семьи с места жительства (пребывания) семьи;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- сведения о доходах членов семьи за три календарных месяца, предшествующих месяцу подачи заявления;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- сведения о принадлежащем семье имуществе на праве собственности.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2.4. Депутаты Думы на заседании рассматривают заявление с прилагаемыми документами, представленными согласно пункту 2.3 настоящего Порядка.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В ходе рассмотрения заявления депутаты Думы Макаровского муниципального образования осуществляют проверку достоверности сведений представленных заявителем документов.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По результатам рассмотрения документов депутаты готовят предложение, выносят решение об оказании материальной помощи, ее размере или отказе в оказании материальной помощи, которое заносится в протокол заседания.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2.5. На основании решения Думы Макаровского муниципального образования специалист администрации готовит проект постановления Администрации об оказании материальной помощи погорельцам в Макаровском муниципальном образовании.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Постановление об оказании материальной помощи должно содержать Ф.И.О. погорельца, кому оказывается материальная помощь, размер материальной помощи.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2.6. Уведомление о назначении материальной помощи или отказе в ее назначении направляется заявителю не позднее чем через 30 дней с момента регистрации заявления.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2.7. Основанием для отказа в назначении материальной помощи является представление заявителем неполных и (или) недостоверных сведений, предусмотренных пунктом 2.3 настоящего Порядка.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2.8. Выплата материальной помощи погорельцам в Макаровском  муниципальном образовании производится на счет.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82270F" w:rsidRDefault="0082270F" w:rsidP="0082270F">
      <w:pPr>
        <w:pStyle w:val="a4"/>
        <w:rPr>
          <w:rFonts w:ascii="Times New Roman" w:hAnsi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/>
          <w:color w:val="3C3C3C"/>
          <w:spacing w:val="2"/>
          <w:sz w:val="24"/>
          <w:szCs w:val="24"/>
        </w:rPr>
        <w:t>3. Финансирование материальной помощи погорельцам</w:t>
      </w:r>
      <w:r>
        <w:rPr>
          <w:rFonts w:ascii="Times New Roman" w:hAnsi="Times New Roman"/>
          <w:color w:val="3C3C3C"/>
          <w:spacing w:val="2"/>
          <w:sz w:val="24"/>
          <w:szCs w:val="24"/>
        </w:rPr>
        <w:br/>
        <w:t xml:space="preserve">в Макаровском муниципальном образовании 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3.1. Финансирование материальной помощи осуществляется за счет средств местного бюджета Макаровского  муниципального образования, предусмотренных в бюджете муниципального образования на данные цели.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3.2. Предоставление материальной помощи осуществляется Администрацией Макаровского муниципального образования путем перечисления средств бюджета Макаровского муниципального образования на лицевой счет заявителя и в размере, определенном решением Думы Макаровского муниципального образования.</w:t>
      </w:r>
    </w:p>
    <w:p w:rsidR="0082270F" w:rsidRDefault="0082270F" w:rsidP="0082270F">
      <w:pPr>
        <w:pStyle w:val="a4"/>
        <w:rPr>
          <w:rFonts w:ascii="Times New Roman" w:hAnsi="Times New Roman"/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2270F" w:rsidRDefault="0082270F" w:rsidP="0082270F">
      <w:pPr>
        <w:rPr>
          <w:sz w:val="24"/>
          <w:szCs w:val="24"/>
        </w:rPr>
      </w:pPr>
    </w:p>
    <w:p w:rsidR="0083318A" w:rsidRDefault="0083318A"/>
    <w:sectPr w:rsidR="0083318A" w:rsidSect="008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2270F"/>
    <w:rsid w:val="0082270F"/>
    <w:rsid w:val="008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70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70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semiHidden/>
    <w:unhideWhenUsed/>
    <w:rsid w:val="0082270F"/>
    <w:rPr>
      <w:color w:val="0000FF"/>
      <w:u w:val="single"/>
    </w:rPr>
  </w:style>
  <w:style w:type="paragraph" w:styleId="a4">
    <w:name w:val="No Spacing"/>
    <w:uiPriority w:val="1"/>
    <w:qFormat/>
    <w:rsid w:val="00822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22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8227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2018-07-09T00:52:00Z</dcterms:created>
  <dcterms:modified xsi:type="dcterms:W3CDTF">2018-07-09T00:52:00Z</dcterms:modified>
</cp:coreProperties>
</file>