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6B" w:rsidRDefault="005E026B" w:rsidP="005E026B">
      <w:pPr>
        <w:jc w:val="center"/>
        <w:rPr>
          <w:b/>
        </w:rPr>
      </w:pPr>
      <w:r>
        <w:rPr>
          <w:b/>
        </w:rPr>
        <w:t>РОССИЙСКАЯ ФЕДЕРАЦИЯ</w:t>
      </w:r>
    </w:p>
    <w:p w:rsidR="005E026B" w:rsidRDefault="005E026B" w:rsidP="005E026B">
      <w:pPr>
        <w:jc w:val="center"/>
        <w:rPr>
          <w:b/>
        </w:rPr>
      </w:pPr>
      <w:r>
        <w:rPr>
          <w:b/>
        </w:rPr>
        <w:t>ИРКУТСКАЯ ОБЛАСТЬ</w:t>
      </w:r>
    </w:p>
    <w:p w:rsidR="005E026B" w:rsidRDefault="005E026B" w:rsidP="005E026B">
      <w:pPr>
        <w:jc w:val="center"/>
        <w:rPr>
          <w:b/>
        </w:rPr>
      </w:pPr>
      <w:r>
        <w:rPr>
          <w:b/>
        </w:rPr>
        <w:t>МАКАРОВСКОЕ  МО</w:t>
      </w:r>
    </w:p>
    <w:p w:rsidR="005E026B" w:rsidRDefault="005E026B" w:rsidP="005E026B">
      <w:pPr>
        <w:jc w:val="center"/>
      </w:pPr>
    </w:p>
    <w:p w:rsidR="005E026B" w:rsidRDefault="005E026B" w:rsidP="005E026B">
      <w:pPr>
        <w:jc w:val="center"/>
      </w:pPr>
      <w:r>
        <w:t>АДМИНИСТРАЦИЯ</w:t>
      </w:r>
    </w:p>
    <w:p w:rsidR="005E026B" w:rsidRDefault="005E026B" w:rsidP="005E026B">
      <w:pPr>
        <w:jc w:val="center"/>
      </w:pPr>
      <w:r>
        <w:t>Макаровского сельского поселения</w:t>
      </w:r>
    </w:p>
    <w:p w:rsidR="005E026B" w:rsidRDefault="005E026B" w:rsidP="005E026B">
      <w:pPr>
        <w:jc w:val="center"/>
        <w:rPr>
          <w:b/>
        </w:rPr>
      </w:pPr>
    </w:p>
    <w:p w:rsidR="005E026B" w:rsidRDefault="005E026B" w:rsidP="005E026B">
      <w:pPr>
        <w:jc w:val="center"/>
        <w:rPr>
          <w:b/>
        </w:rPr>
      </w:pPr>
      <w:r>
        <w:rPr>
          <w:b/>
        </w:rPr>
        <w:t>Постановление № 37</w:t>
      </w:r>
    </w:p>
    <w:p w:rsidR="005E026B" w:rsidRDefault="005E026B" w:rsidP="005E026B">
      <w:pPr>
        <w:tabs>
          <w:tab w:val="left" w:pos="1300"/>
          <w:tab w:val="right" w:pos="9354"/>
        </w:tabs>
        <w:jc w:val="center"/>
      </w:pPr>
    </w:p>
    <w:p w:rsidR="005E026B" w:rsidRDefault="005E026B" w:rsidP="005E026B">
      <w:r>
        <w:t xml:space="preserve">от  03   сентября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  <w:r>
        <w:tab/>
        <w:t xml:space="preserve">                                                                               с. Макарово</w:t>
      </w:r>
    </w:p>
    <w:p w:rsidR="005E026B" w:rsidRDefault="005E026B" w:rsidP="005E026B">
      <w:pPr>
        <w:pStyle w:val="a3"/>
        <w:jc w:val="both"/>
      </w:pPr>
      <w:r>
        <w:rPr>
          <w:rStyle w:val="a5"/>
        </w:rPr>
        <w:t>«О внесении изменений в Программу комплексного развития</w:t>
      </w:r>
      <w:r w:rsidRPr="00B22A6D">
        <w:rPr>
          <w:b/>
        </w:rPr>
        <w:t xml:space="preserve"> </w:t>
      </w:r>
      <w:r w:rsidRPr="003D0C57">
        <w:rPr>
          <w:b/>
        </w:rPr>
        <w:t xml:space="preserve">систем транспортной  инфраструктуры на территории Макаровского сельского поселения   </w:t>
      </w:r>
      <w:r w:rsidRPr="003D0C57">
        <w:rPr>
          <w:b/>
          <w:bCs/>
        </w:rPr>
        <w:t>Киренского  района Иркутской области</w:t>
      </w:r>
      <w:r w:rsidRPr="003D0C57">
        <w:rPr>
          <w:b/>
        </w:rPr>
        <w:t xml:space="preserve"> на  2016 – 2026 годы</w:t>
      </w:r>
      <w:r>
        <w:rPr>
          <w:b/>
        </w:rPr>
        <w:t xml:space="preserve">, </w:t>
      </w:r>
      <w:r>
        <w:rPr>
          <w:rStyle w:val="a5"/>
        </w:rPr>
        <w:t xml:space="preserve"> утвержденную  постановлением администрации Макаровского МО  от 01.06.2018 № 92/а</w:t>
      </w:r>
    </w:p>
    <w:p w:rsidR="005E026B" w:rsidRDefault="005E026B" w:rsidP="005E026B">
      <w:pPr>
        <w:ind w:firstLine="708"/>
        <w:jc w:val="both"/>
      </w:pPr>
      <w:proofErr w:type="gramStart"/>
      <w:r>
        <w:t xml:space="preserve">В связи с приведением программы </w:t>
      </w:r>
      <w:r w:rsidRPr="00A17CE0">
        <w:rPr>
          <w:rStyle w:val="a5"/>
          <w:b w:val="0"/>
        </w:rPr>
        <w:t xml:space="preserve">комплексного развития </w:t>
      </w:r>
      <w:r w:rsidRPr="00B22A6D">
        <w:t xml:space="preserve">систем транспортной  инфраструктуры на территории Макаровского сельского поселения   </w:t>
      </w:r>
      <w:r w:rsidRPr="00B22A6D">
        <w:rPr>
          <w:bCs/>
        </w:rPr>
        <w:t>Киренского  района Иркутской области</w:t>
      </w:r>
      <w:r w:rsidRPr="00B22A6D">
        <w:t xml:space="preserve"> на  2016 – 2026 годы</w:t>
      </w:r>
      <w:r>
        <w:t>, соответствии с</w:t>
      </w:r>
      <w:r w:rsidRPr="00A17CE0">
        <w:t xml:space="preserve"> </w:t>
      </w:r>
      <w:r>
        <w:t xml:space="preserve"> Постановлением  Правительства РФ от 25 декабря 2015 г. N 1440</w:t>
      </w:r>
      <w:r>
        <w:br/>
        <w:t>"Об утверждении требований к программам комплексного развития транспортной инфраструктуры поселений, городских округов", руководствуясь Федеральным законом от 06.10.2003 № 131-ФЗ «Об общих принципах организации местного самоуправления в</w:t>
      </w:r>
      <w:proofErr w:type="gramEnd"/>
      <w:r>
        <w:t xml:space="preserve"> Российской Федерации, администрация Макаровского МО, ПОСТАНОВЛЯЕТ:</w:t>
      </w:r>
    </w:p>
    <w:p w:rsidR="005E026B" w:rsidRPr="00CB1CF3" w:rsidRDefault="005E026B" w:rsidP="005E026B">
      <w:pPr>
        <w:jc w:val="both"/>
      </w:pPr>
      <w:r>
        <w:t xml:space="preserve">            1. </w:t>
      </w:r>
      <w:proofErr w:type="gramStart"/>
      <w:r>
        <w:t xml:space="preserve">Внести следующие изменения в муниципальную программу комплексного развития  </w:t>
      </w:r>
      <w:r w:rsidRPr="00B22A6D">
        <w:t xml:space="preserve">систем транспортной  инфраструктуры на территории Макаровского сельского поселения   </w:t>
      </w:r>
      <w:r w:rsidRPr="00B22A6D">
        <w:rPr>
          <w:bCs/>
        </w:rPr>
        <w:t>Киренского  района Иркутской области</w:t>
      </w:r>
      <w:r w:rsidRPr="00B22A6D">
        <w:t xml:space="preserve"> на  2016 – 2026 годы,</w:t>
      </w:r>
      <w:r w:rsidRPr="00B22A6D">
        <w:rPr>
          <w:b/>
        </w:rPr>
        <w:t xml:space="preserve"> </w:t>
      </w:r>
      <w:r w:rsidRPr="00B22A6D">
        <w:rPr>
          <w:rStyle w:val="a5"/>
          <w:b w:val="0"/>
        </w:rPr>
        <w:t xml:space="preserve"> утвержденную  постановлением адми</w:t>
      </w:r>
      <w:r>
        <w:rPr>
          <w:rStyle w:val="a5"/>
          <w:b w:val="0"/>
        </w:rPr>
        <w:t>нистрации Макаровского МО  от 01.06</w:t>
      </w:r>
      <w:r w:rsidRPr="00B22A6D">
        <w:rPr>
          <w:rStyle w:val="a5"/>
          <w:b w:val="0"/>
        </w:rPr>
        <w:t>.2018 № 9</w:t>
      </w:r>
      <w:r>
        <w:rPr>
          <w:rStyle w:val="a5"/>
          <w:b w:val="0"/>
        </w:rPr>
        <w:t>2/а</w:t>
      </w:r>
      <w:r>
        <w:t xml:space="preserve"> (далее – ПКР СТИ):</w:t>
      </w:r>
      <w:r>
        <w:br/>
        <w:t xml:space="preserve">            1) Определить срок действия ПКР СТИ на период действия Генерального плана Макаровского муниципального образования - до 2032 года.</w:t>
      </w:r>
      <w:r>
        <w:br/>
        <w:t xml:space="preserve">             2.</w:t>
      </w:r>
      <w:proofErr w:type="gramEnd"/>
      <w:r w:rsidRPr="00B22A6D">
        <w:t xml:space="preserve"> </w:t>
      </w:r>
      <w:r w:rsidRPr="00CB1CF3">
        <w:t>Данное постановление подлежит размещению на официальном сайте Киренского муниципального района в разделе «Поселения» и в информационном бюллетене.</w:t>
      </w:r>
    </w:p>
    <w:p w:rsidR="005E026B" w:rsidRPr="00CB1CF3" w:rsidRDefault="005E026B" w:rsidP="005E026B">
      <w:pPr>
        <w:jc w:val="both"/>
      </w:pPr>
      <w:r>
        <w:t xml:space="preserve">            3. </w:t>
      </w:r>
      <w:proofErr w:type="gramStart"/>
      <w:r>
        <w:t xml:space="preserve">Контроль </w:t>
      </w:r>
      <w:r w:rsidRPr="00CB1CF3">
        <w:t>за</w:t>
      </w:r>
      <w:proofErr w:type="gramEnd"/>
      <w:r w:rsidRPr="00CB1CF3">
        <w:t xml:space="preserve"> исполнением настоящего постановления оставляю за собой.</w:t>
      </w:r>
    </w:p>
    <w:p w:rsidR="005E026B" w:rsidRDefault="005E026B" w:rsidP="005E026B">
      <w:pPr>
        <w:pStyle w:val="a3"/>
        <w:jc w:val="both"/>
      </w:pPr>
    </w:p>
    <w:p w:rsidR="005E026B" w:rsidRDefault="005E026B" w:rsidP="005E026B">
      <w:pPr>
        <w:tabs>
          <w:tab w:val="left" w:pos="5520"/>
        </w:tabs>
        <w:jc w:val="both"/>
      </w:pPr>
    </w:p>
    <w:p w:rsidR="005E026B" w:rsidRDefault="005E026B" w:rsidP="005E026B">
      <w:pPr>
        <w:tabs>
          <w:tab w:val="left" w:pos="5520"/>
        </w:tabs>
        <w:jc w:val="both"/>
      </w:pPr>
      <w:r>
        <w:t>Глава администрации</w:t>
      </w:r>
    </w:p>
    <w:p w:rsidR="005E026B" w:rsidRDefault="005E026B" w:rsidP="005E026B">
      <w:pPr>
        <w:tabs>
          <w:tab w:val="left" w:pos="5520"/>
        </w:tabs>
        <w:jc w:val="both"/>
      </w:pPr>
      <w:r>
        <w:t>Макаровского МО                             ________________                  О.В.Ярыгина</w:t>
      </w:r>
    </w:p>
    <w:p w:rsidR="005E026B" w:rsidRDefault="005E026B" w:rsidP="005E026B"/>
    <w:p w:rsidR="005E026B" w:rsidRDefault="005E026B" w:rsidP="005E026B">
      <w:pPr>
        <w:jc w:val="center"/>
        <w:rPr>
          <w:b/>
        </w:rPr>
      </w:pPr>
    </w:p>
    <w:p w:rsidR="005E026B" w:rsidRDefault="005E026B" w:rsidP="005E026B">
      <w:pPr>
        <w:jc w:val="center"/>
        <w:rPr>
          <w:b/>
        </w:rPr>
      </w:pPr>
    </w:p>
    <w:p w:rsidR="005E026B" w:rsidRDefault="005E026B" w:rsidP="005E026B">
      <w:pPr>
        <w:jc w:val="center"/>
        <w:rPr>
          <w:b/>
        </w:rPr>
      </w:pPr>
    </w:p>
    <w:p w:rsidR="005E026B" w:rsidRDefault="005E026B" w:rsidP="005E026B">
      <w:pPr>
        <w:jc w:val="center"/>
        <w:rPr>
          <w:b/>
        </w:rPr>
      </w:pPr>
    </w:p>
    <w:p w:rsidR="005E026B" w:rsidRDefault="005E026B" w:rsidP="005E026B">
      <w:pPr>
        <w:jc w:val="center"/>
        <w:rPr>
          <w:b/>
        </w:rPr>
      </w:pPr>
    </w:p>
    <w:p w:rsidR="005E026B" w:rsidRDefault="005E026B" w:rsidP="005E026B">
      <w:pPr>
        <w:jc w:val="center"/>
        <w:rPr>
          <w:b/>
        </w:rPr>
      </w:pPr>
    </w:p>
    <w:p w:rsidR="005E026B" w:rsidRDefault="005E026B" w:rsidP="005E026B">
      <w:pPr>
        <w:jc w:val="center"/>
        <w:rPr>
          <w:b/>
        </w:rPr>
      </w:pPr>
    </w:p>
    <w:p w:rsidR="005E026B" w:rsidRDefault="005E026B" w:rsidP="005E026B">
      <w:pPr>
        <w:jc w:val="center"/>
        <w:rPr>
          <w:b/>
        </w:rPr>
      </w:pPr>
    </w:p>
    <w:p w:rsidR="005E026B" w:rsidRDefault="005E026B" w:rsidP="005E026B">
      <w:pPr>
        <w:jc w:val="center"/>
        <w:rPr>
          <w:b/>
        </w:rPr>
      </w:pPr>
    </w:p>
    <w:p w:rsidR="009B538D" w:rsidRDefault="009B538D"/>
    <w:sectPr w:rsidR="009B538D" w:rsidSect="009B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26B"/>
    <w:rsid w:val="005E026B"/>
    <w:rsid w:val="009B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E026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E026B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locked/>
    <w:rsid w:val="005E0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2018-09-03T05:42:00Z</dcterms:created>
  <dcterms:modified xsi:type="dcterms:W3CDTF">2018-09-03T05:42:00Z</dcterms:modified>
</cp:coreProperties>
</file>