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AC" w:rsidRDefault="00CE21AC" w:rsidP="00CE21AC">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CE21AC" w:rsidRDefault="00CE21AC" w:rsidP="00CE21AC">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CE21AC" w:rsidRDefault="00CE21AC" w:rsidP="00CE21AC">
      <w:pPr>
        <w:spacing w:after="0"/>
        <w:jc w:val="center"/>
        <w:rPr>
          <w:rFonts w:ascii="Times New Roman" w:hAnsi="Times New Roman" w:cs="Times New Roman"/>
          <w:b/>
          <w:sz w:val="28"/>
          <w:szCs w:val="28"/>
        </w:rPr>
      </w:pPr>
      <w:r>
        <w:rPr>
          <w:rFonts w:ascii="Times New Roman" w:hAnsi="Times New Roman" w:cs="Times New Roman"/>
          <w:b/>
          <w:sz w:val="28"/>
          <w:szCs w:val="28"/>
        </w:rPr>
        <w:t>КИРЕНСКИЙ РАЙОН</w:t>
      </w:r>
    </w:p>
    <w:p w:rsidR="00CE21AC" w:rsidRDefault="00CE21AC" w:rsidP="00CE21AC">
      <w:pPr>
        <w:spacing w:after="0"/>
        <w:jc w:val="center"/>
        <w:rPr>
          <w:rFonts w:ascii="Times New Roman" w:hAnsi="Times New Roman" w:cs="Times New Roman"/>
          <w:b/>
          <w:sz w:val="28"/>
          <w:szCs w:val="28"/>
        </w:rPr>
      </w:pPr>
      <w:r>
        <w:rPr>
          <w:rFonts w:ascii="Times New Roman" w:hAnsi="Times New Roman" w:cs="Times New Roman"/>
          <w:b/>
          <w:sz w:val="28"/>
          <w:szCs w:val="28"/>
        </w:rPr>
        <w:t>ПЕТРОПАВЛОВСКОЕ МУНИЦИПАЛЬНОЕ  ОБРАЗОВАНИЕ</w:t>
      </w:r>
    </w:p>
    <w:p w:rsidR="00CE21AC" w:rsidRDefault="00CE21AC" w:rsidP="00CE21AC">
      <w:pPr>
        <w:spacing w:after="0"/>
        <w:rPr>
          <w:rFonts w:ascii="Times New Roman" w:hAnsi="Times New Roman" w:cs="Times New Roman"/>
          <w:sz w:val="28"/>
          <w:szCs w:val="28"/>
        </w:rPr>
      </w:pPr>
    </w:p>
    <w:p w:rsidR="00CE21AC" w:rsidRDefault="00CE21AC" w:rsidP="00CE21AC">
      <w:pPr>
        <w:spacing w:after="0"/>
        <w:jc w:val="center"/>
        <w:rPr>
          <w:rFonts w:ascii="Times New Roman" w:hAnsi="Times New Roman" w:cs="Times New Roman"/>
          <w:sz w:val="28"/>
          <w:szCs w:val="28"/>
        </w:rPr>
      </w:pPr>
      <w:r>
        <w:rPr>
          <w:rFonts w:ascii="Times New Roman" w:hAnsi="Times New Roman" w:cs="Times New Roman"/>
          <w:sz w:val="28"/>
          <w:szCs w:val="28"/>
        </w:rPr>
        <w:t>Дума Петропавловского МО</w:t>
      </w:r>
    </w:p>
    <w:p w:rsidR="00CE21AC" w:rsidRDefault="00CE21AC" w:rsidP="00CE21AC">
      <w:pPr>
        <w:spacing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CE21AC" w:rsidRDefault="00CE21AC" w:rsidP="00CE21AC">
      <w:pPr>
        <w:spacing w:after="0"/>
        <w:jc w:val="center"/>
        <w:rPr>
          <w:rFonts w:ascii="Times New Roman" w:hAnsi="Times New Roman" w:cs="Times New Roman"/>
          <w:b/>
          <w:sz w:val="28"/>
          <w:szCs w:val="28"/>
        </w:rPr>
      </w:pPr>
      <w:r>
        <w:rPr>
          <w:rFonts w:ascii="Times New Roman" w:hAnsi="Times New Roman" w:cs="Times New Roman"/>
          <w:b/>
          <w:sz w:val="28"/>
          <w:szCs w:val="28"/>
        </w:rPr>
        <w:t>РЕШЕНИЕ ДУМЫ № 13</w:t>
      </w:r>
    </w:p>
    <w:p w:rsidR="00CE21AC" w:rsidRDefault="002E51D7" w:rsidP="00CE21AC">
      <w:pPr>
        <w:spacing w:after="0"/>
        <w:rPr>
          <w:rFonts w:ascii="Times New Roman" w:hAnsi="Times New Roman" w:cs="Times New Roman"/>
          <w:sz w:val="28"/>
          <w:szCs w:val="28"/>
        </w:rPr>
      </w:pPr>
      <w:r>
        <w:rPr>
          <w:rFonts w:ascii="Times New Roman" w:hAnsi="Times New Roman" w:cs="Times New Roman"/>
          <w:sz w:val="28"/>
          <w:szCs w:val="28"/>
        </w:rPr>
        <w:t xml:space="preserve"> 25 </w:t>
      </w:r>
      <w:r w:rsidR="00CE21AC">
        <w:rPr>
          <w:rFonts w:ascii="Times New Roman" w:hAnsi="Times New Roman" w:cs="Times New Roman"/>
          <w:sz w:val="28"/>
          <w:szCs w:val="28"/>
        </w:rPr>
        <w:t xml:space="preserve"> октября  2013 г.                                                                с. </w:t>
      </w:r>
      <w:proofErr w:type="gramStart"/>
      <w:r w:rsidR="00CE21AC">
        <w:rPr>
          <w:rFonts w:ascii="Times New Roman" w:hAnsi="Times New Roman" w:cs="Times New Roman"/>
          <w:sz w:val="28"/>
          <w:szCs w:val="28"/>
        </w:rPr>
        <w:t>Петропавловское</w:t>
      </w:r>
      <w:proofErr w:type="gramEnd"/>
    </w:p>
    <w:p w:rsidR="0070664E" w:rsidRPr="0070664E" w:rsidRDefault="002B0690" w:rsidP="0070664E">
      <w:pPr>
        <w:shd w:val="clear" w:color="auto" w:fill="FFFFFF"/>
        <w:spacing w:before="380"/>
        <w:jc w:val="both"/>
        <w:rPr>
          <w:rFonts w:ascii="Times New Roman" w:hAnsi="Times New Roman" w:cs="Times New Roman"/>
          <w:b/>
          <w:sz w:val="24"/>
          <w:szCs w:val="24"/>
        </w:rPr>
      </w:pPr>
      <w:r>
        <w:rPr>
          <w:rFonts w:ascii="Times New Roman" w:hAnsi="Times New Roman" w:cs="Times New Roman"/>
          <w:b/>
          <w:sz w:val="24"/>
          <w:szCs w:val="24"/>
        </w:rPr>
        <w:t>«</w:t>
      </w:r>
      <w:r w:rsidR="0070664E" w:rsidRPr="0070664E">
        <w:rPr>
          <w:rFonts w:ascii="Times New Roman" w:hAnsi="Times New Roman" w:cs="Times New Roman"/>
          <w:b/>
          <w:sz w:val="24"/>
          <w:szCs w:val="24"/>
        </w:rPr>
        <w:t>Об установлении земельного налога</w:t>
      </w:r>
      <w:r>
        <w:rPr>
          <w:rFonts w:ascii="Times New Roman" w:hAnsi="Times New Roman" w:cs="Times New Roman"/>
          <w:b/>
          <w:sz w:val="24"/>
          <w:szCs w:val="24"/>
        </w:rPr>
        <w:t>»</w:t>
      </w:r>
    </w:p>
    <w:p w:rsidR="0070664E" w:rsidRDefault="0070664E" w:rsidP="00D846A3">
      <w:pPr>
        <w:shd w:val="clear" w:color="auto" w:fill="FFFFFF"/>
        <w:spacing w:before="211" w:after="0"/>
        <w:jc w:val="both"/>
        <w:rPr>
          <w:rFonts w:ascii="Times New Roman" w:hAnsi="Times New Roman" w:cs="Times New Roman"/>
        </w:rPr>
      </w:pPr>
      <w:r>
        <w:rPr>
          <w:rFonts w:ascii="Times New Roman" w:hAnsi="Times New Roman" w:cs="Times New Roman"/>
        </w:rPr>
        <w:t>В соответствии Федеральным законом от 06 октября 2003 года № 131-Ф3</w:t>
      </w:r>
      <w:r w:rsidR="00D846A3">
        <w:rPr>
          <w:rFonts w:ascii="Times New Roman" w:hAnsi="Times New Roman" w:cs="Times New Roman"/>
        </w:rPr>
        <w:t xml:space="preserve"> </w:t>
      </w:r>
      <w:r>
        <w:rPr>
          <w:rFonts w:ascii="Times New Roman" w:hAnsi="Times New Roman" w:cs="Times New Roman"/>
        </w:rPr>
        <w:t>«Об общих принципах организации местного самоуправления в Российской</w:t>
      </w:r>
      <w:r w:rsidR="00D846A3">
        <w:rPr>
          <w:rFonts w:ascii="Times New Roman" w:hAnsi="Times New Roman" w:cs="Times New Roman"/>
        </w:rPr>
        <w:t xml:space="preserve"> </w:t>
      </w:r>
      <w:r>
        <w:rPr>
          <w:rFonts w:ascii="Times New Roman" w:hAnsi="Times New Roman" w:cs="Times New Roman"/>
        </w:rPr>
        <w:t>Федерации», Налоговым кодексом Российской Федерации</w:t>
      </w:r>
      <w:r w:rsidR="00D846A3">
        <w:rPr>
          <w:rFonts w:ascii="Times New Roman" w:hAnsi="Times New Roman" w:cs="Times New Roman"/>
        </w:rPr>
        <w:t xml:space="preserve">  Дума </w:t>
      </w:r>
      <w:r w:rsidR="00D846A3" w:rsidRPr="00953420">
        <w:rPr>
          <w:rFonts w:ascii="Times New Roman" w:hAnsi="Times New Roman" w:cs="Times New Roman"/>
          <w:sz w:val="24"/>
          <w:szCs w:val="24"/>
        </w:rPr>
        <w:t>Петропавловского</w:t>
      </w:r>
      <w:r w:rsidR="00D846A3">
        <w:rPr>
          <w:rFonts w:ascii="Times New Roman" w:hAnsi="Times New Roman" w:cs="Times New Roman"/>
          <w:sz w:val="24"/>
          <w:szCs w:val="24"/>
        </w:rPr>
        <w:t xml:space="preserve"> МО</w:t>
      </w:r>
    </w:p>
    <w:p w:rsidR="0070664E" w:rsidRPr="00D846A3" w:rsidRDefault="00D846A3" w:rsidP="00D846A3">
      <w:pPr>
        <w:shd w:val="clear" w:color="auto" w:fill="FFFFFF"/>
        <w:spacing w:after="0"/>
        <w:ind w:left="360" w:hanging="360"/>
        <w:jc w:val="center"/>
        <w:rPr>
          <w:rFonts w:ascii="Times New Roman" w:hAnsi="Times New Roman" w:cs="Times New Roman"/>
          <w:b/>
        </w:rPr>
      </w:pPr>
      <w:r w:rsidRPr="00D846A3">
        <w:rPr>
          <w:rFonts w:ascii="Times New Roman" w:hAnsi="Times New Roman" w:cs="Times New Roman"/>
          <w:b/>
        </w:rPr>
        <w:t>РЕШИЛА</w:t>
      </w:r>
      <w:r w:rsidR="0070664E" w:rsidRPr="00D846A3">
        <w:rPr>
          <w:rFonts w:ascii="Times New Roman" w:hAnsi="Times New Roman" w:cs="Times New Roman"/>
          <w:b/>
        </w:rPr>
        <w:t>:</w:t>
      </w:r>
    </w:p>
    <w:p w:rsidR="0070664E" w:rsidRDefault="0070664E" w:rsidP="00202006">
      <w:pPr>
        <w:shd w:val="clear" w:color="auto" w:fill="FFFFFF"/>
        <w:tabs>
          <w:tab w:val="left" w:pos="485"/>
          <w:tab w:val="left" w:leader="underscore" w:pos="5208"/>
        </w:tabs>
        <w:spacing w:before="300" w:after="0"/>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Ввести на территории </w:t>
      </w:r>
      <w:r w:rsidR="00202006" w:rsidRPr="00953420">
        <w:rPr>
          <w:rFonts w:ascii="Times New Roman" w:hAnsi="Times New Roman" w:cs="Times New Roman"/>
          <w:sz w:val="24"/>
          <w:szCs w:val="24"/>
        </w:rPr>
        <w:t>Петропавловского</w:t>
      </w:r>
      <w:r w:rsidR="00202006">
        <w:rPr>
          <w:rFonts w:ascii="Times New Roman" w:hAnsi="Times New Roman" w:cs="Times New Roman"/>
        </w:rPr>
        <w:t xml:space="preserve"> </w:t>
      </w:r>
      <w:r>
        <w:rPr>
          <w:rFonts w:ascii="Times New Roman" w:hAnsi="Times New Roman" w:cs="Times New Roman"/>
        </w:rPr>
        <w:t>муниципального</w:t>
      </w:r>
      <w:r w:rsidR="00202006">
        <w:rPr>
          <w:rFonts w:ascii="Times New Roman" w:hAnsi="Times New Roman" w:cs="Times New Roman"/>
        </w:rPr>
        <w:t xml:space="preserve"> образования</w:t>
      </w:r>
      <w:r>
        <w:rPr>
          <w:rFonts w:ascii="Times New Roman" w:hAnsi="Times New Roman" w:cs="Times New Roman"/>
        </w:rPr>
        <w:t xml:space="preserve"> земельный налог, порядок и сроки уплаты налога на земли,</w:t>
      </w:r>
      <w:r w:rsidR="00202006">
        <w:rPr>
          <w:rFonts w:ascii="Times New Roman" w:hAnsi="Times New Roman" w:cs="Times New Roman"/>
        </w:rPr>
        <w:t xml:space="preserve"> </w:t>
      </w:r>
      <w:r>
        <w:rPr>
          <w:rFonts w:ascii="Times New Roman" w:hAnsi="Times New Roman" w:cs="Times New Roman"/>
        </w:rPr>
        <w:t xml:space="preserve">находящиеся в пределах границ </w:t>
      </w:r>
      <w:r w:rsidR="00202006" w:rsidRPr="00953420">
        <w:rPr>
          <w:rFonts w:ascii="Times New Roman" w:hAnsi="Times New Roman" w:cs="Times New Roman"/>
          <w:sz w:val="24"/>
          <w:szCs w:val="24"/>
        </w:rPr>
        <w:t>Петропавловского</w:t>
      </w:r>
      <w:r w:rsidR="00202006">
        <w:rPr>
          <w:rFonts w:ascii="Times New Roman" w:hAnsi="Times New Roman" w:cs="Times New Roman"/>
        </w:rPr>
        <w:t xml:space="preserve"> муниципального образования</w:t>
      </w:r>
      <w:r>
        <w:rPr>
          <w:rFonts w:ascii="Times New Roman" w:hAnsi="Times New Roman" w:cs="Times New Roman"/>
        </w:rPr>
        <w:t>.</w:t>
      </w:r>
    </w:p>
    <w:p w:rsidR="0070664E" w:rsidRDefault="0070664E" w:rsidP="00202006">
      <w:pPr>
        <w:shd w:val="clear" w:color="auto" w:fill="FFFFFF"/>
        <w:tabs>
          <w:tab w:val="left" w:pos="509"/>
        </w:tabs>
        <w:spacing w:after="0"/>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w:t>
      </w:r>
      <w:r w:rsidR="00202006">
        <w:rPr>
          <w:rFonts w:ascii="Times New Roman" w:hAnsi="Times New Roman" w:cs="Times New Roman"/>
        </w:rPr>
        <w:t xml:space="preserve"> </w:t>
      </w:r>
      <w:r>
        <w:rPr>
          <w:rFonts w:ascii="Times New Roman" w:hAnsi="Times New Roman" w:cs="Times New Roman"/>
        </w:rPr>
        <w:t>наследуем</w:t>
      </w:r>
      <w:r w:rsidR="00202006">
        <w:rPr>
          <w:rFonts w:ascii="Times New Roman" w:hAnsi="Times New Roman" w:cs="Times New Roman"/>
        </w:rPr>
        <w:t xml:space="preserve">ого владения в пределах границ </w:t>
      </w:r>
      <w:r w:rsidR="00202006" w:rsidRPr="00953420">
        <w:rPr>
          <w:rFonts w:ascii="Times New Roman" w:hAnsi="Times New Roman" w:cs="Times New Roman"/>
          <w:sz w:val="24"/>
          <w:szCs w:val="24"/>
        </w:rPr>
        <w:t>Петропавловского</w:t>
      </w:r>
      <w:r w:rsidR="00202006">
        <w:rPr>
          <w:rFonts w:ascii="Times New Roman" w:hAnsi="Times New Roman" w:cs="Times New Roman"/>
        </w:rPr>
        <w:t xml:space="preserve"> </w:t>
      </w:r>
      <w:r>
        <w:rPr>
          <w:rFonts w:ascii="Times New Roman" w:hAnsi="Times New Roman" w:cs="Times New Roman"/>
        </w:rPr>
        <w:t>муниципа</w:t>
      </w:r>
      <w:r w:rsidR="00202006">
        <w:rPr>
          <w:rFonts w:ascii="Times New Roman" w:hAnsi="Times New Roman" w:cs="Times New Roman"/>
        </w:rPr>
        <w:t>льного образования</w:t>
      </w:r>
      <w:r>
        <w:rPr>
          <w:rFonts w:ascii="Times New Roman" w:hAnsi="Times New Roman" w:cs="Times New Roman"/>
        </w:rPr>
        <w:t>.</w:t>
      </w:r>
    </w:p>
    <w:p w:rsidR="0070664E" w:rsidRDefault="0070664E" w:rsidP="00202006">
      <w:pPr>
        <w:shd w:val="clear" w:color="auto" w:fill="FFFFFF"/>
        <w:tabs>
          <w:tab w:val="left" w:pos="715"/>
        </w:tabs>
        <w:spacing w:after="0"/>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Объектами налогообложения признаются земельные участки,</w:t>
      </w:r>
      <w:r w:rsidR="00202006">
        <w:rPr>
          <w:rFonts w:ascii="Times New Roman" w:hAnsi="Times New Roman" w:cs="Times New Roman"/>
        </w:rPr>
        <w:t xml:space="preserve"> </w:t>
      </w:r>
      <w:r>
        <w:rPr>
          <w:rFonts w:ascii="Times New Roman" w:hAnsi="Times New Roman" w:cs="Times New Roman"/>
        </w:rPr>
        <w:t>расположенные в пре</w:t>
      </w:r>
      <w:r w:rsidR="00287056">
        <w:rPr>
          <w:rFonts w:ascii="Times New Roman" w:hAnsi="Times New Roman" w:cs="Times New Roman"/>
        </w:rPr>
        <w:t xml:space="preserve">делах территории </w:t>
      </w:r>
      <w:r w:rsidR="00287056" w:rsidRPr="00953420">
        <w:rPr>
          <w:rFonts w:ascii="Times New Roman" w:hAnsi="Times New Roman" w:cs="Times New Roman"/>
          <w:sz w:val="24"/>
          <w:szCs w:val="24"/>
        </w:rPr>
        <w:t>Петропавловского</w:t>
      </w:r>
      <w:r w:rsidR="00287056">
        <w:rPr>
          <w:rFonts w:ascii="Times New Roman" w:hAnsi="Times New Roman" w:cs="Times New Roman"/>
        </w:rPr>
        <w:t xml:space="preserve"> муниципального образования</w:t>
      </w:r>
      <w:r>
        <w:rPr>
          <w:rFonts w:ascii="Times New Roman" w:hAnsi="Times New Roman" w:cs="Times New Roman"/>
        </w:rPr>
        <w:t>.</w:t>
      </w:r>
    </w:p>
    <w:p w:rsidR="0070664E" w:rsidRDefault="0070664E" w:rsidP="0070664E">
      <w:pPr>
        <w:shd w:val="clear" w:color="auto" w:fill="FFFFFF"/>
        <w:tabs>
          <w:tab w:val="left" w:pos="461"/>
        </w:tabs>
        <w:spacing w:after="0"/>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Установить, что налоговая база определяется как кадастровая стоимость земельных участков, </w:t>
      </w:r>
      <w:proofErr w:type="gramStart"/>
      <w:r>
        <w:rPr>
          <w:rFonts w:ascii="Times New Roman" w:hAnsi="Times New Roman" w:cs="Times New Roman"/>
        </w:rPr>
        <w:t>признаваемых</w:t>
      </w:r>
      <w:proofErr w:type="gramEnd"/>
      <w:r>
        <w:rPr>
          <w:rFonts w:ascii="Times New Roman" w:hAnsi="Times New Roman" w:cs="Times New Roman"/>
        </w:rPr>
        <w:t xml:space="preserve">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01 января года, являющегося налоговым периодом.</w:t>
      </w:r>
    </w:p>
    <w:p w:rsidR="0070664E" w:rsidRDefault="0070664E" w:rsidP="0070664E">
      <w:pPr>
        <w:shd w:val="clear" w:color="auto" w:fill="FFFFFF"/>
        <w:tabs>
          <w:tab w:val="left" w:pos="523"/>
        </w:tabs>
        <w:spacing w:after="0"/>
        <w:ind w:left="36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E51D7" w:rsidRPr="002E51D7">
        <w:rPr>
          <w:rFonts w:ascii="Times New Roman" w:hAnsi="Times New Roman" w:cs="Times New Roman"/>
        </w:rPr>
        <w:t xml:space="preserve">Администрация </w:t>
      </w:r>
      <w:r w:rsidR="002E51D7">
        <w:rPr>
          <w:rFonts w:ascii="Times New Roman" w:hAnsi="Times New Roman" w:cs="Times New Roman"/>
        </w:rPr>
        <w:t>Петропавловского сельского поселения</w:t>
      </w:r>
      <w:r>
        <w:rPr>
          <w:rFonts w:ascii="Times New Roman" w:hAnsi="Times New Roman" w:cs="Times New Roman"/>
        </w:rPr>
        <w:t xml:space="preserve"> представляет в налоговый орган сведения, необходимые для определения налоговой базы для каждого налогоплательщика, являющегося физическим лицом.</w:t>
      </w:r>
    </w:p>
    <w:p w:rsidR="00D846A3" w:rsidRDefault="0070664E" w:rsidP="0070664E">
      <w:pPr>
        <w:shd w:val="clear" w:color="auto" w:fill="FFFFFF"/>
        <w:tabs>
          <w:tab w:val="left" w:pos="427"/>
        </w:tabs>
        <w:spacing w:after="0"/>
        <w:ind w:left="36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Установить налоговые ставки в следующих размерах: </w:t>
      </w:r>
    </w:p>
    <w:p w:rsidR="0070664E" w:rsidRDefault="00D846A3" w:rsidP="0070664E">
      <w:pPr>
        <w:shd w:val="clear" w:color="auto" w:fill="FFFFFF"/>
        <w:tabs>
          <w:tab w:val="left" w:pos="427"/>
        </w:tabs>
        <w:spacing w:after="0"/>
        <w:ind w:left="360" w:hanging="360"/>
        <w:jc w:val="both"/>
        <w:rPr>
          <w:rFonts w:ascii="Times New Roman" w:hAnsi="Times New Roman" w:cs="Times New Roman"/>
        </w:rPr>
      </w:pPr>
      <w:r>
        <w:rPr>
          <w:rFonts w:ascii="Times New Roman" w:hAnsi="Times New Roman" w:cs="Times New Roman"/>
        </w:rPr>
        <w:t xml:space="preserve">      </w:t>
      </w:r>
      <w:r w:rsidR="0070664E">
        <w:rPr>
          <w:rFonts w:ascii="Times New Roman" w:hAnsi="Times New Roman" w:cs="Times New Roman"/>
        </w:rPr>
        <w:t>1) 0,3 процента в отношении земельных участков:</w:t>
      </w:r>
    </w:p>
    <w:p w:rsidR="0070664E" w:rsidRDefault="0070664E" w:rsidP="0070664E">
      <w:pPr>
        <w:shd w:val="clear" w:color="auto" w:fill="FFFFFF"/>
        <w:tabs>
          <w:tab w:val="left" w:pos="1065"/>
        </w:tabs>
        <w:spacing w:after="0"/>
        <w:ind w:left="36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E3821" w:rsidRDefault="008B68DF" w:rsidP="009A6510">
      <w:pPr>
        <w:shd w:val="clear" w:color="auto" w:fill="FFFFFF"/>
        <w:spacing w:after="0"/>
        <w:ind w:left="284" w:hanging="284"/>
        <w:jc w:val="both"/>
        <w:rPr>
          <w:rFonts w:ascii="Times New Roman" w:hAnsi="Times New Roman" w:cs="Times New Roman"/>
        </w:rPr>
      </w:pPr>
      <w:r>
        <w:rPr>
          <w:rFonts w:ascii="Times New Roman" w:hAnsi="Times New Roman" w:cs="Times New Roman"/>
        </w:rPr>
        <w:t xml:space="preserve">-  </w:t>
      </w:r>
      <w:proofErr w:type="gramStart"/>
      <w:r w:rsidR="0070664E">
        <w:rPr>
          <w:rFonts w:ascii="Times New Roman" w:hAnsi="Times New Roman" w:cs="Times New Roman"/>
        </w:rPr>
        <w:t>занятых</w:t>
      </w:r>
      <w:proofErr w:type="gramEnd"/>
      <w:r w:rsidR="0070664E">
        <w:rPr>
          <w:rFonts w:ascii="Times New Roman" w:hAnsi="Times New Roman" w:cs="Times New Roman"/>
        </w:rPr>
        <w:t xml:space="preserve"> жилищным фондом и объектами инженерной инфраструктуры жилищно-коммунального </w:t>
      </w:r>
      <w:r>
        <w:rPr>
          <w:rFonts w:ascii="Times New Roman" w:hAnsi="Times New Roman" w:cs="Times New Roman"/>
        </w:rPr>
        <w:t xml:space="preserve">  </w:t>
      </w:r>
      <w:r w:rsidR="0070664E">
        <w:rPr>
          <w:rFonts w:ascii="Times New Roman" w:hAnsi="Times New Roman" w:cs="Times New Roman"/>
        </w:rPr>
        <w:t>комплекса (за</w:t>
      </w:r>
      <w:r w:rsidR="00AE3821">
        <w:rPr>
          <w:rFonts w:ascii="Times New Roman" w:hAnsi="Times New Roman" w:cs="Times New Roman"/>
        </w:rPr>
        <w:t xml:space="preserve">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E3821" w:rsidRDefault="00AE3821" w:rsidP="009A6510">
      <w:pPr>
        <w:shd w:val="clear" w:color="auto" w:fill="FFFFFF"/>
        <w:tabs>
          <w:tab w:val="left" w:pos="1065"/>
        </w:tabs>
        <w:spacing w:after="0"/>
        <w:ind w:left="36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приобретенных</w:t>
      </w:r>
      <w:proofErr w:type="gramEnd"/>
      <w:r>
        <w:rPr>
          <w:rFonts w:ascii="Times New Roman" w:hAnsi="Times New Roman" w:cs="Times New Roman"/>
        </w:rPr>
        <w:t xml:space="preserve"> (предоставленных) для личного подсобного хозяйства, садоводства, огородничества или животноводства, а также дачного хозяйства;</w:t>
      </w:r>
    </w:p>
    <w:p w:rsidR="00AE3821" w:rsidRDefault="00AE3821" w:rsidP="009A6510">
      <w:pPr>
        <w:shd w:val="clear" w:color="auto" w:fill="FFFFFF"/>
        <w:tabs>
          <w:tab w:val="left" w:pos="1060"/>
        </w:tabs>
        <w:spacing w:after="0"/>
        <w:ind w:left="360" w:hanging="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E3821" w:rsidRDefault="00D846A3" w:rsidP="00AE3821">
      <w:pPr>
        <w:shd w:val="clear" w:color="auto" w:fill="FFFFFF"/>
        <w:jc w:val="both"/>
        <w:rPr>
          <w:rFonts w:ascii="Times New Roman" w:hAnsi="Times New Roman" w:cs="Times New Roman"/>
        </w:rPr>
      </w:pPr>
      <w:r>
        <w:rPr>
          <w:rFonts w:ascii="Times New Roman" w:hAnsi="Times New Roman" w:cs="Times New Roman"/>
        </w:rPr>
        <w:t xml:space="preserve">     </w:t>
      </w:r>
      <w:r w:rsidR="00AE3821">
        <w:rPr>
          <w:rFonts w:ascii="Times New Roman" w:hAnsi="Times New Roman" w:cs="Times New Roman"/>
        </w:rPr>
        <w:t>2) 1,5 процента в отношении прочих земельных участков.</w:t>
      </w:r>
    </w:p>
    <w:p w:rsidR="00AE3821" w:rsidRDefault="00AE3821" w:rsidP="002E51D7">
      <w:pPr>
        <w:shd w:val="clear" w:color="auto" w:fill="FFFFFF"/>
        <w:tabs>
          <w:tab w:val="left" w:pos="562"/>
        </w:tabs>
        <w:ind w:left="36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Установить, что для организаций и физических лиц, имеющих в собственности земельные участки, являющиеся объектом</w:t>
      </w:r>
      <w:r w:rsidR="002E51D7">
        <w:rPr>
          <w:rFonts w:ascii="Times New Roman" w:hAnsi="Times New Roman" w:cs="Times New Roman"/>
        </w:rPr>
        <w:t xml:space="preserve"> </w:t>
      </w:r>
      <w:r>
        <w:rPr>
          <w:rFonts w:ascii="Times New Roman" w:hAnsi="Times New Roman" w:cs="Times New Roman"/>
        </w:rPr>
        <w:t>н</w:t>
      </w:r>
      <w:r w:rsidR="00287056">
        <w:rPr>
          <w:rFonts w:ascii="Times New Roman" w:hAnsi="Times New Roman" w:cs="Times New Roman"/>
        </w:rPr>
        <w:t>алогообложения на территории</w:t>
      </w:r>
      <w:r w:rsidR="00287056" w:rsidRPr="00287056">
        <w:rPr>
          <w:rFonts w:ascii="Times New Roman" w:hAnsi="Times New Roman" w:cs="Times New Roman"/>
          <w:sz w:val="24"/>
          <w:szCs w:val="24"/>
        </w:rPr>
        <w:t xml:space="preserve"> </w:t>
      </w:r>
      <w:r w:rsidR="00287056" w:rsidRPr="00953420">
        <w:rPr>
          <w:rFonts w:ascii="Times New Roman" w:hAnsi="Times New Roman" w:cs="Times New Roman"/>
          <w:sz w:val="24"/>
          <w:szCs w:val="24"/>
        </w:rPr>
        <w:t>Петропавловского</w:t>
      </w:r>
      <w:r w:rsidR="00287056">
        <w:rPr>
          <w:rFonts w:ascii="Times New Roman" w:hAnsi="Times New Roman" w:cs="Times New Roman"/>
        </w:rPr>
        <w:t xml:space="preserve"> муниципального </w:t>
      </w:r>
      <w:r w:rsidR="00287056">
        <w:rPr>
          <w:rFonts w:ascii="Times New Roman" w:hAnsi="Times New Roman" w:cs="Times New Roman"/>
        </w:rPr>
        <w:lastRenderedPageBreak/>
        <w:t>образования</w:t>
      </w:r>
      <w:r>
        <w:rPr>
          <w:rFonts w:ascii="Times New Roman" w:hAnsi="Times New Roman" w:cs="Times New Roman"/>
        </w:rPr>
        <w:t>, льготы, установленные в соответствии со статьей 395 Налогового Кодекса Российской Федерации, действуют в полном объеме.</w:t>
      </w:r>
    </w:p>
    <w:p w:rsidR="00AE3821" w:rsidRDefault="00AE3821" w:rsidP="00AE3821">
      <w:pPr>
        <w:shd w:val="clear" w:color="auto" w:fill="FFFFFF"/>
        <w:tabs>
          <w:tab w:val="left" w:pos="361"/>
        </w:tabs>
        <w:ind w:left="360" w:hanging="3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Сумма налога, подлежащая уплате в бюджет налогоплательщиками, являющимися физическими лицами, исчисляется налоговыми органами.</w:t>
      </w:r>
    </w:p>
    <w:p w:rsidR="00AE3821" w:rsidRDefault="00AE3821" w:rsidP="00AE3821">
      <w:pPr>
        <w:shd w:val="clear" w:color="auto" w:fill="FFFFFF"/>
        <w:tabs>
          <w:tab w:val="left" w:pos="375"/>
        </w:tabs>
        <w:ind w:left="360" w:hanging="36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Налогоплательщики - физические лица, не являющиеся индивидуальными предпринимателями, уплачивают земельны</w:t>
      </w:r>
      <w:r w:rsidR="002E51D7">
        <w:rPr>
          <w:rFonts w:ascii="Times New Roman" w:hAnsi="Times New Roman" w:cs="Times New Roman"/>
        </w:rPr>
        <w:t>й налог не позднее 05 ноября</w:t>
      </w:r>
      <w:r>
        <w:rPr>
          <w:rFonts w:ascii="Times New Roman" w:hAnsi="Times New Roman" w:cs="Times New Roman"/>
        </w:rPr>
        <w:t xml:space="preserve"> года, следующего</w:t>
      </w:r>
      <w:r w:rsidR="002E51D7">
        <w:rPr>
          <w:rFonts w:ascii="Times New Roman" w:hAnsi="Times New Roman" w:cs="Times New Roman"/>
        </w:rPr>
        <w:t xml:space="preserve"> за истекшим налоговым периодом.</w:t>
      </w:r>
    </w:p>
    <w:p w:rsidR="00AE3821" w:rsidRDefault="00AE3821" w:rsidP="00AE3821">
      <w:pPr>
        <w:shd w:val="clear" w:color="auto" w:fill="FFFFFF"/>
        <w:tabs>
          <w:tab w:val="left" w:pos="586"/>
        </w:tabs>
        <w:ind w:left="360" w:hanging="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Организации и физические лица, являющиеся индивидуальными предпринимателями, самостоятельно исчисляют и уплачивают суммы авансовых платежей по земельному налогу не позднее последнего числа месяца,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01 января года, являющегося налоговым периодом.</w:t>
      </w:r>
    </w:p>
    <w:p w:rsidR="00AE3821" w:rsidRDefault="00AE3821" w:rsidP="00AE3821">
      <w:pPr>
        <w:shd w:val="clear" w:color="auto" w:fill="FFFFFF"/>
        <w:tabs>
          <w:tab w:val="left" w:pos="606"/>
        </w:tabs>
        <w:ind w:left="360" w:hanging="3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Организации и физические лица, являющиеся индивидуальными предпринимателями, уплачивают земельны</w:t>
      </w:r>
      <w:r w:rsidR="008B68DF">
        <w:rPr>
          <w:rFonts w:ascii="Times New Roman" w:hAnsi="Times New Roman" w:cs="Times New Roman"/>
        </w:rPr>
        <w:t>й налог не позднее 30 ноября</w:t>
      </w:r>
      <w:r>
        <w:rPr>
          <w:rFonts w:ascii="Times New Roman" w:hAnsi="Times New Roman" w:cs="Times New Roman"/>
        </w:rPr>
        <w:t xml:space="preserve"> года, следующего</w:t>
      </w:r>
      <w:r w:rsidR="008B68DF">
        <w:rPr>
          <w:rFonts w:ascii="Times New Roman" w:hAnsi="Times New Roman" w:cs="Times New Roman"/>
        </w:rPr>
        <w:t xml:space="preserve"> за истекшим налоговым периодом.</w:t>
      </w:r>
    </w:p>
    <w:p w:rsidR="00AE3821" w:rsidRDefault="00AE3821" w:rsidP="00AE3821">
      <w:pPr>
        <w:shd w:val="clear" w:color="auto" w:fill="FFFFFF"/>
        <w:tabs>
          <w:tab w:val="left" w:pos="423"/>
        </w:tabs>
        <w:ind w:left="360" w:hanging="36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01 февраля года, следующего за истекшим налоговым периодом.</w:t>
      </w:r>
    </w:p>
    <w:p w:rsidR="00D846A3" w:rsidRDefault="00AE3821" w:rsidP="00D846A3">
      <w:pPr>
        <w:shd w:val="clear" w:color="auto" w:fill="FFFFFF"/>
        <w:tabs>
          <w:tab w:val="left" w:pos="428"/>
          <w:tab w:val="left" w:leader="underscore" w:pos="9380"/>
        </w:tabs>
        <w:spacing w:after="0"/>
        <w:ind w:left="360" w:hanging="36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По результатам проведения государственной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w:t>
      </w:r>
      <w:r w:rsidR="00D846A3">
        <w:rPr>
          <w:rFonts w:ascii="Times New Roman" w:hAnsi="Times New Roman" w:cs="Times New Roman"/>
        </w:rPr>
        <w:t xml:space="preserve"> </w:t>
      </w:r>
      <w:r w:rsidR="00D846A3" w:rsidRPr="00953420">
        <w:rPr>
          <w:rFonts w:ascii="Times New Roman" w:hAnsi="Times New Roman" w:cs="Times New Roman"/>
          <w:sz w:val="24"/>
          <w:szCs w:val="24"/>
        </w:rPr>
        <w:t>Петропавловского</w:t>
      </w:r>
    </w:p>
    <w:p w:rsidR="00256169" w:rsidRDefault="00D846A3" w:rsidP="00256169">
      <w:pPr>
        <w:shd w:val="clear" w:color="auto" w:fill="FFFFFF"/>
        <w:spacing w:after="0"/>
        <w:jc w:val="both"/>
        <w:rPr>
          <w:rFonts w:ascii="Times New Roman" w:hAnsi="Times New Roman" w:cs="Times New Roman"/>
        </w:rPr>
      </w:pPr>
      <w:r>
        <w:rPr>
          <w:rFonts w:ascii="Times New Roman" w:hAnsi="Times New Roman" w:cs="Times New Roman"/>
        </w:rPr>
        <w:t xml:space="preserve"> муниципального образования</w:t>
      </w:r>
      <w:r w:rsidR="00256169">
        <w:rPr>
          <w:rFonts w:ascii="Times New Roman" w:hAnsi="Times New Roman" w:cs="Times New Roman"/>
        </w:rPr>
        <w:t xml:space="preserve"> не позднее 01 марта указанного года.</w:t>
      </w:r>
    </w:p>
    <w:p w:rsidR="00256169" w:rsidRDefault="00256169" w:rsidP="00812C79">
      <w:pPr>
        <w:shd w:val="clear" w:color="auto" w:fill="FFFFFF"/>
        <w:tabs>
          <w:tab w:val="left" w:pos="509"/>
          <w:tab w:val="left" w:leader="underscore" w:pos="6451"/>
        </w:tabs>
        <w:spacing w:before="56" w:after="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Решение опубликовать в </w:t>
      </w:r>
      <w:r w:rsidR="00812C79">
        <w:rPr>
          <w:rFonts w:ascii="Times New Roman" w:hAnsi="Times New Roman" w:cs="Times New Roman"/>
          <w:sz w:val="24"/>
          <w:szCs w:val="24"/>
        </w:rPr>
        <w:t xml:space="preserve"> информационном журнале «Вестник </w:t>
      </w:r>
      <w:r w:rsidR="00812C79" w:rsidRPr="00953420">
        <w:rPr>
          <w:rFonts w:ascii="Times New Roman" w:hAnsi="Times New Roman" w:cs="Times New Roman"/>
          <w:sz w:val="24"/>
          <w:szCs w:val="24"/>
        </w:rPr>
        <w:t>Петропавловского</w:t>
      </w:r>
      <w:r w:rsidR="00812C79">
        <w:rPr>
          <w:rFonts w:ascii="Times New Roman" w:hAnsi="Times New Roman" w:cs="Times New Roman"/>
          <w:sz w:val="24"/>
          <w:szCs w:val="24"/>
        </w:rPr>
        <w:t xml:space="preserve"> МО».</w:t>
      </w:r>
      <w:r w:rsidR="00F539AA">
        <w:rPr>
          <w:rFonts w:ascii="Times New Roman" w:hAnsi="Times New Roman" w:cs="Times New Roman"/>
          <w:sz w:val="24"/>
          <w:szCs w:val="24"/>
        </w:rPr>
        <w:t xml:space="preserve"> </w:t>
      </w:r>
    </w:p>
    <w:p w:rsidR="00256169" w:rsidRDefault="00256169" w:rsidP="00D846A3">
      <w:pPr>
        <w:shd w:val="clear" w:color="auto" w:fill="FFFFFF"/>
        <w:tabs>
          <w:tab w:val="left" w:pos="398"/>
          <w:tab w:val="left" w:leader="underscore" w:pos="6720"/>
        </w:tabs>
        <w:spacing w:after="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Настоящее решени</w:t>
      </w:r>
      <w:r w:rsidR="00D846A3">
        <w:rPr>
          <w:rFonts w:ascii="Times New Roman" w:hAnsi="Times New Roman" w:cs="Times New Roman"/>
        </w:rPr>
        <w:t xml:space="preserve">е вступает в силу с 1 января 2014 </w:t>
      </w:r>
      <w:r>
        <w:rPr>
          <w:rFonts w:ascii="Times New Roman" w:hAnsi="Times New Roman" w:cs="Times New Roman"/>
        </w:rPr>
        <w:t>года, но не ранее чем</w:t>
      </w:r>
      <w:r w:rsidR="00D846A3">
        <w:rPr>
          <w:rFonts w:ascii="Times New Roman" w:hAnsi="Times New Roman" w:cs="Times New Roman"/>
        </w:rPr>
        <w:t xml:space="preserve"> </w:t>
      </w:r>
      <w:r>
        <w:rPr>
          <w:rFonts w:ascii="Times New Roman" w:hAnsi="Times New Roman" w:cs="Times New Roman"/>
        </w:rPr>
        <w:t>по истечении одного месяца с момента его официального опубликования.</w:t>
      </w:r>
    </w:p>
    <w:p w:rsidR="00B00C9E" w:rsidRDefault="00B00C9E"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Петропавловского</w:t>
      </w:r>
      <w:proofErr w:type="gramEnd"/>
    </w:p>
    <w:p w:rsidR="00256169" w:rsidRDefault="00E05128" w:rsidP="00256169">
      <w:pPr>
        <w:shd w:val="clear" w:color="auto" w:fill="FFFFFF"/>
        <w:spacing w:after="0"/>
        <w:jc w:val="both"/>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Исецких</w:t>
      </w:r>
      <w:proofErr w:type="spellEnd"/>
      <w:r>
        <w:rPr>
          <w:rFonts w:ascii="Times New Roman" w:hAnsi="Times New Roman" w:cs="Times New Roman"/>
        </w:rPr>
        <w:t xml:space="preserve"> А.А. </w:t>
      </w: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E05128" w:rsidRDefault="00E05128" w:rsidP="00256169">
      <w:pPr>
        <w:shd w:val="clear" w:color="auto" w:fill="FFFFFF"/>
        <w:spacing w:after="0"/>
        <w:jc w:val="both"/>
        <w:rPr>
          <w:rFonts w:ascii="Times New Roman" w:hAnsi="Times New Roman" w:cs="Times New Roman"/>
        </w:rPr>
      </w:pPr>
    </w:p>
    <w:p w:rsidR="00F539AA" w:rsidRDefault="00F539AA" w:rsidP="00256169">
      <w:pPr>
        <w:shd w:val="clear" w:color="auto" w:fill="FFFFFF"/>
        <w:spacing w:after="0"/>
        <w:jc w:val="both"/>
        <w:rPr>
          <w:rFonts w:ascii="Times New Roman" w:hAnsi="Times New Roman" w:cs="Times New Roman"/>
        </w:rPr>
      </w:pPr>
    </w:p>
    <w:p w:rsidR="00F539AA" w:rsidRDefault="00F539AA" w:rsidP="00256169">
      <w:pPr>
        <w:shd w:val="clear" w:color="auto" w:fill="FFFFFF"/>
        <w:spacing w:after="0"/>
        <w:jc w:val="both"/>
        <w:rPr>
          <w:rFonts w:ascii="Times New Roman" w:hAnsi="Times New Roman" w:cs="Times New Roman"/>
        </w:rPr>
      </w:pPr>
    </w:p>
    <w:p w:rsidR="0070664E" w:rsidRDefault="0070664E" w:rsidP="00256169">
      <w:pPr>
        <w:shd w:val="clear" w:color="auto" w:fill="FFFFFF"/>
        <w:tabs>
          <w:tab w:val="left" w:pos="1060"/>
        </w:tabs>
        <w:spacing w:after="0"/>
        <w:ind w:left="360" w:hanging="360"/>
        <w:jc w:val="both"/>
        <w:rPr>
          <w:rFonts w:ascii="Times New Roman" w:hAnsi="Times New Roman" w:cs="Times New Roman"/>
        </w:rPr>
      </w:pPr>
    </w:p>
    <w:p w:rsidR="00147D0E" w:rsidRDefault="00147D0E" w:rsidP="0070664E">
      <w:pPr>
        <w:spacing w:after="0"/>
      </w:pPr>
    </w:p>
    <w:p w:rsidR="00E05128" w:rsidRDefault="00E05128" w:rsidP="0070664E">
      <w:pPr>
        <w:spacing w:after="0"/>
      </w:pPr>
    </w:p>
    <w:p w:rsidR="00E05128" w:rsidRDefault="00E05128" w:rsidP="0070664E">
      <w:pPr>
        <w:spacing w:after="0"/>
      </w:pPr>
    </w:p>
    <w:p w:rsidR="002B0690" w:rsidRDefault="002B0690" w:rsidP="0070664E">
      <w:pPr>
        <w:spacing w:after="0"/>
      </w:pPr>
    </w:p>
    <w:p w:rsidR="002B0690" w:rsidRDefault="002B0690" w:rsidP="0070664E">
      <w:pPr>
        <w:spacing w:after="0"/>
      </w:pPr>
    </w:p>
    <w:p w:rsidR="002B0690" w:rsidRDefault="002B0690" w:rsidP="0070664E">
      <w:pPr>
        <w:spacing w:after="0"/>
      </w:pPr>
    </w:p>
    <w:p w:rsidR="002B0690" w:rsidRDefault="002B0690" w:rsidP="0070664E">
      <w:pPr>
        <w:spacing w:after="0"/>
      </w:pPr>
    </w:p>
    <w:p w:rsidR="00F70A29" w:rsidRDefault="00F70A29" w:rsidP="0070664E">
      <w:pPr>
        <w:spacing w:after="0"/>
      </w:pPr>
    </w:p>
    <w:p w:rsidR="00F70A29" w:rsidRDefault="00F70A29" w:rsidP="00F70A2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F70A29" w:rsidRDefault="00F70A29" w:rsidP="00F70A29">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F70A29" w:rsidRDefault="00F70A29" w:rsidP="00F70A29">
      <w:pPr>
        <w:spacing w:after="0"/>
        <w:jc w:val="center"/>
        <w:rPr>
          <w:rFonts w:ascii="Times New Roman" w:hAnsi="Times New Roman" w:cs="Times New Roman"/>
          <w:b/>
          <w:sz w:val="28"/>
          <w:szCs w:val="28"/>
        </w:rPr>
      </w:pPr>
      <w:r>
        <w:rPr>
          <w:rFonts w:ascii="Times New Roman" w:hAnsi="Times New Roman" w:cs="Times New Roman"/>
          <w:b/>
          <w:sz w:val="28"/>
          <w:szCs w:val="28"/>
        </w:rPr>
        <w:t>КИРЕНСКИЙ РАЙОН</w:t>
      </w:r>
    </w:p>
    <w:p w:rsidR="00F70A29" w:rsidRDefault="00F70A29" w:rsidP="00F70A29">
      <w:pPr>
        <w:spacing w:after="0"/>
        <w:jc w:val="center"/>
        <w:rPr>
          <w:rFonts w:ascii="Times New Roman" w:hAnsi="Times New Roman" w:cs="Times New Roman"/>
          <w:b/>
          <w:sz w:val="28"/>
          <w:szCs w:val="28"/>
        </w:rPr>
      </w:pPr>
      <w:r>
        <w:rPr>
          <w:rFonts w:ascii="Times New Roman" w:hAnsi="Times New Roman" w:cs="Times New Roman"/>
          <w:b/>
          <w:sz w:val="28"/>
          <w:szCs w:val="28"/>
        </w:rPr>
        <w:t>ПЕТРОПАВЛОВСКОЕ МУНИЦИПАЛЬНОЕ  ОБРАЗОВАНИЕ</w:t>
      </w:r>
    </w:p>
    <w:p w:rsidR="00F70A29" w:rsidRDefault="00F70A29" w:rsidP="00F70A29">
      <w:pPr>
        <w:spacing w:after="0"/>
        <w:rPr>
          <w:rFonts w:ascii="Times New Roman" w:hAnsi="Times New Roman" w:cs="Times New Roman"/>
          <w:sz w:val="28"/>
          <w:szCs w:val="28"/>
        </w:rPr>
      </w:pPr>
    </w:p>
    <w:p w:rsidR="00F70A29" w:rsidRDefault="00F70A29" w:rsidP="00F70A29">
      <w:pPr>
        <w:spacing w:after="0"/>
        <w:jc w:val="center"/>
        <w:rPr>
          <w:rFonts w:ascii="Times New Roman" w:hAnsi="Times New Roman" w:cs="Times New Roman"/>
          <w:sz w:val="28"/>
          <w:szCs w:val="28"/>
        </w:rPr>
      </w:pPr>
      <w:r>
        <w:rPr>
          <w:rFonts w:ascii="Times New Roman" w:hAnsi="Times New Roman" w:cs="Times New Roman"/>
          <w:sz w:val="28"/>
          <w:szCs w:val="28"/>
        </w:rPr>
        <w:t>Дума Петропавловского МО</w:t>
      </w:r>
    </w:p>
    <w:p w:rsidR="00F70A29" w:rsidRDefault="00F70A29" w:rsidP="00F70A29">
      <w:pPr>
        <w:spacing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F70A29" w:rsidRDefault="00F70A29" w:rsidP="00F70A29">
      <w:pPr>
        <w:spacing w:after="0"/>
        <w:jc w:val="center"/>
        <w:rPr>
          <w:rFonts w:ascii="Times New Roman" w:hAnsi="Times New Roman" w:cs="Times New Roman"/>
          <w:b/>
          <w:sz w:val="28"/>
          <w:szCs w:val="28"/>
        </w:rPr>
      </w:pPr>
      <w:r>
        <w:rPr>
          <w:rFonts w:ascii="Times New Roman" w:hAnsi="Times New Roman" w:cs="Times New Roman"/>
          <w:b/>
          <w:sz w:val="28"/>
          <w:szCs w:val="28"/>
        </w:rPr>
        <w:t>РЕШЕНИЕ ДУМЫ № 14</w:t>
      </w:r>
    </w:p>
    <w:p w:rsidR="00F70A29" w:rsidRDefault="002E51D7" w:rsidP="00F70A29">
      <w:pPr>
        <w:spacing w:after="0"/>
        <w:rPr>
          <w:rFonts w:ascii="Times New Roman" w:hAnsi="Times New Roman" w:cs="Times New Roman"/>
          <w:sz w:val="28"/>
          <w:szCs w:val="28"/>
        </w:rPr>
      </w:pPr>
      <w:r>
        <w:rPr>
          <w:rFonts w:ascii="Times New Roman" w:hAnsi="Times New Roman" w:cs="Times New Roman"/>
          <w:sz w:val="28"/>
          <w:szCs w:val="28"/>
        </w:rPr>
        <w:t xml:space="preserve"> 25 </w:t>
      </w:r>
      <w:r w:rsidR="00F70A29">
        <w:rPr>
          <w:rFonts w:ascii="Times New Roman" w:hAnsi="Times New Roman" w:cs="Times New Roman"/>
          <w:sz w:val="28"/>
          <w:szCs w:val="28"/>
        </w:rPr>
        <w:t xml:space="preserve"> октября  2013 г.                                                               </w:t>
      </w:r>
      <w:r w:rsidR="008577ED">
        <w:rPr>
          <w:rFonts w:ascii="Times New Roman" w:hAnsi="Times New Roman" w:cs="Times New Roman"/>
          <w:sz w:val="28"/>
          <w:szCs w:val="28"/>
        </w:rPr>
        <w:t xml:space="preserve">    </w:t>
      </w:r>
      <w:r w:rsidR="00F70A29">
        <w:rPr>
          <w:rFonts w:ascii="Times New Roman" w:hAnsi="Times New Roman" w:cs="Times New Roman"/>
          <w:sz w:val="28"/>
          <w:szCs w:val="28"/>
        </w:rPr>
        <w:t xml:space="preserve"> с. </w:t>
      </w:r>
      <w:proofErr w:type="gramStart"/>
      <w:r w:rsidR="00F70A29">
        <w:rPr>
          <w:rFonts w:ascii="Times New Roman" w:hAnsi="Times New Roman" w:cs="Times New Roman"/>
          <w:sz w:val="28"/>
          <w:szCs w:val="28"/>
        </w:rPr>
        <w:t>Петропавловское</w:t>
      </w:r>
      <w:proofErr w:type="gramEnd"/>
    </w:p>
    <w:p w:rsidR="00CF5184" w:rsidRPr="00CF5184" w:rsidRDefault="002B0690" w:rsidP="00CF5184">
      <w:pPr>
        <w:shd w:val="clear" w:color="auto" w:fill="FFFFFF"/>
        <w:spacing w:before="380"/>
        <w:jc w:val="both"/>
        <w:rPr>
          <w:rFonts w:ascii="Times New Roman" w:hAnsi="Times New Roman" w:cs="Times New Roman"/>
          <w:b/>
          <w:sz w:val="24"/>
          <w:szCs w:val="24"/>
        </w:rPr>
      </w:pPr>
      <w:r>
        <w:rPr>
          <w:rFonts w:ascii="Times New Roman" w:hAnsi="Times New Roman" w:cs="Times New Roman"/>
          <w:b/>
          <w:sz w:val="24"/>
          <w:szCs w:val="24"/>
        </w:rPr>
        <w:t>«</w:t>
      </w:r>
      <w:r w:rsidR="00CF5184" w:rsidRPr="00CF5184">
        <w:rPr>
          <w:rFonts w:ascii="Times New Roman" w:hAnsi="Times New Roman" w:cs="Times New Roman"/>
          <w:b/>
          <w:sz w:val="24"/>
          <w:szCs w:val="24"/>
        </w:rPr>
        <w:t>Об установлении налога на имущество физических лиц</w:t>
      </w:r>
      <w:r>
        <w:rPr>
          <w:rFonts w:ascii="Times New Roman" w:hAnsi="Times New Roman" w:cs="Times New Roman"/>
          <w:b/>
          <w:sz w:val="24"/>
          <w:szCs w:val="24"/>
        </w:rPr>
        <w:t>»</w:t>
      </w:r>
    </w:p>
    <w:p w:rsidR="00CF5184" w:rsidRPr="00953420" w:rsidRDefault="00CF5184" w:rsidP="00CF5184">
      <w:pPr>
        <w:shd w:val="clear" w:color="auto" w:fill="FFFFFF"/>
        <w:spacing w:before="336"/>
        <w:ind w:firstLine="360"/>
        <w:jc w:val="both"/>
        <w:rPr>
          <w:rFonts w:ascii="Times New Roman" w:hAnsi="Times New Roman" w:cs="Times New Roman"/>
          <w:sz w:val="24"/>
          <w:szCs w:val="24"/>
        </w:rPr>
      </w:pPr>
      <w:r w:rsidRPr="00953420">
        <w:rPr>
          <w:rFonts w:ascii="Times New Roman" w:hAnsi="Times New Roman" w:cs="Times New Roman"/>
          <w:sz w:val="24"/>
          <w:szCs w:val="24"/>
        </w:rPr>
        <w:t xml:space="preserve">В соответствии с Федеральным законом от 06 октября 2003 года № 131-ФЭ «Об общих принципах организации местного самоуправления в Российской Федерации», Налоговым кодексом Российской Федерации, Законом Российской Федерации от 09 декабря 1991 года № 2003-1 «О налогах на имущество физических лиц» и Уставом Петропавловского муниципального образования, </w:t>
      </w:r>
      <w:r w:rsidR="00525B74" w:rsidRPr="00953420">
        <w:rPr>
          <w:rFonts w:ascii="Times New Roman" w:hAnsi="Times New Roman" w:cs="Times New Roman"/>
          <w:sz w:val="24"/>
          <w:szCs w:val="24"/>
        </w:rPr>
        <w:t>Дума Петропавловского МО</w:t>
      </w:r>
    </w:p>
    <w:p w:rsidR="00CF5184" w:rsidRPr="00953420" w:rsidRDefault="00525B74" w:rsidP="00525B74">
      <w:pPr>
        <w:shd w:val="clear" w:color="auto" w:fill="FFFFFF"/>
        <w:tabs>
          <w:tab w:val="left" w:leader="underscore" w:pos="1685"/>
        </w:tabs>
        <w:ind w:left="360" w:hanging="360"/>
        <w:jc w:val="center"/>
        <w:rPr>
          <w:rFonts w:ascii="Times New Roman" w:hAnsi="Times New Roman" w:cs="Times New Roman"/>
          <w:b/>
          <w:sz w:val="24"/>
          <w:szCs w:val="24"/>
        </w:rPr>
      </w:pPr>
      <w:r w:rsidRPr="00953420">
        <w:rPr>
          <w:rFonts w:ascii="Times New Roman" w:hAnsi="Times New Roman" w:cs="Times New Roman"/>
          <w:b/>
          <w:sz w:val="24"/>
          <w:szCs w:val="24"/>
        </w:rPr>
        <w:t>РЕШИЛА:</w:t>
      </w:r>
    </w:p>
    <w:p w:rsidR="00CF5184" w:rsidRPr="00953420" w:rsidRDefault="00CF5184" w:rsidP="00E05128">
      <w:pPr>
        <w:shd w:val="clear" w:color="auto" w:fill="FFFFFF"/>
        <w:tabs>
          <w:tab w:val="left" w:pos="451"/>
          <w:tab w:val="left" w:leader="underscore" w:pos="5275"/>
        </w:tabs>
        <w:spacing w:before="300"/>
        <w:ind w:left="360" w:hanging="360"/>
        <w:jc w:val="both"/>
        <w:rPr>
          <w:rFonts w:ascii="Times New Roman" w:hAnsi="Times New Roman" w:cs="Times New Roman"/>
          <w:sz w:val="24"/>
          <w:szCs w:val="24"/>
        </w:rPr>
      </w:pPr>
      <w:r w:rsidRPr="00953420">
        <w:rPr>
          <w:rFonts w:ascii="Times New Roman" w:hAnsi="Times New Roman" w:cs="Times New Roman"/>
          <w:sz w:val="24"/>
          <w:szCs w:val="24"/>
        </w:rPr>
        <w:t>1.</w:t>
      </w:r>
      <w:r w:rsidRPr="00953420">
        <w:rPr>
          <w:rFonts w:ascii="Times New Roman" w:hAnsi="Times New Roman" w:cs="Times New Roman"/>
          <w:sz w:val="24"/>
          <w:szCs w:val="24"/>
        </w:rPr>
        <w:tab/>
        <w:t>Ввес</w:t>
      </w:r>
      <w:r w:rsidR="00953420">
        <w:rPr>
          <w:rFonts w:ascii="Times New Roman" w:hAnsi="Times New Roman" w:cs="Times New Roman"/>
          <w:sz w:val="24"/>
          <w:szCs w:val="24"/>
        </w:rPr>
        <w:t>ти на территории Петропавло</w:t>
      </w:r>
      <w:r w:rsidR="00E05128">
        <w:rPr>
          <w:rFonts w:ascii="Times New Roman" w:hAnsi="Times New Roman" w:cs="Times New Roman"/>
          <w:sz w:val="24"/>
          <w:szCs w:val="24"/>
        </w:rPr>
        <w:t xml:space="preserve">вского </w:t>
      </w:r>
      <w:r w:rsidRPr="00953420">
        <w:rPr>
          <w:rFonts w:ascii="Times New Roman" w:hAnsi="Times New Roman" w:cs="Times New Roman"/>
          <w:sz w:val="24"/>
          <w:szCs w:val="24"/>
        </w:rPr>
        <w:t xml:space="preserve"> муниципального</w:t>
      </w:r>
      <w:r w:rsidR="00E05128">
        <w:rPr>
          <w:rFonts w:ascii="Times New Roman" w:hAnsi="Times New Roman" w:cs="Times New Roman"/>
          <w:sz w:val="24"/>
          <w:szCs w:val="24"/>
        </w:rPr>
        <w:t xml:space="preserve"> образования</w:t>
      </w:r>
      <w:r w:rsidRPr="00953420">
        <w:rPr>
          <w:rFonts w:ascii="Times New Roman" w:hAnsi="Times New Roman" w:cs="Times New Roman"/>
          <w:sz w:val="24"/>
          <w:szCs w:val="24"/>
        </w:rPr>
        <w:t xml:space="preserve"> налог на имущество физических лиц. </w:t>
      </w:r>
      <w:proofErr w:type="gramStart"/>
      <w:r w:rsidRPr="00953420">
        <w:rPr>
          <w:rFonts w:ascii="Times New Roman" w:hAnsi="Times New Roman" w:cs="Times New Roman"/>
          <w:sz w:val="24"/>
          <w:szCs w:val="24"/>
        </w:rPr>
        <w:t>Налог на имущество физических лиц является местным налогом и уплачивается собственниками имущества на основании статей 12, 15 Налогового кодекса Российской Федерации, Федерального закона от 06 октября 2003 г. № 131-Ф3 «Об общих принципах организации местного самоуправления в Российской Федерации», Закона Российской Федерации от 09 декабря 1991 года № 2003-1 «О налогах на имущество физических лиц» с учетом особенностей, предусмотренных настоящим решением.</w:t>
      </w:r>
      <w:proofErr w:type="gramEnd"/>
    </w:p>
    <w:p w:rsidR="00CF5184" w:rsidRPr="00953420" w:rsidRDefault="00CF5184" w:rsidP="00E05128">
      <w:pPr>
        <w:shd w:val="clear" w:color="auto" w:fill="FFFFFF"/>
        <w:tabs>
          <w:tab w:val="left" w:pos="475"/>
        </w:tabs>
        <w:ind w:left="360" w:hanging="360"/>
        <w:jc w:val="both"/>
        <w:rPr>
          <w:rFonts w:ascii="Times New Roman" w:hAnsi="Times New Roman" w:cs="Times New Roman"/>
          <w:sz w:val="24"/>
          <w:szCs w:val="24"/>
        </w:rPr>
      </w:pPr>
      <w:r w:rsidRPr="00953420">
        <w:rPr>
          <w:rFonts w:ascii="Times New Roman" w:hAnsi="Times New Roman" w:cs="Times New Roman"/>
          <w:sz w:val="24"/>
          <w:szCs w:val="24"/>
        </w:rPr>
        <w:t>2.</w:t>
      </w:r>
      <w:r w:rsidRPr="00953420">
        <w:rPr>
          <w:rFonts w:ascii="Times New Roman" w:hAnsi="Times New Roman" w:cs="Times New Roman"/>
          <w:sz w:val="24"/>
          <w:szCs w:val="24"/>
        </w:rPr>
        <w:tab/>
        <w:t>Объектами налогообложения являются находящиеся в собственности физических лиц жилые дома, квартиры, комнаты, дачи, гаражи и иные строения, помещения и сооружения, а также доля в праве общей собственности на выше перечисленное имущество, расположенные на</w:t>
      </w:r>
      <w:r w:rsidR="00E05128">
        <w:rPr>
          <w:rFonts w:ascii="Times New Roman" w:hAnsi="Times New Roman" w:cs="Times New Roman"/>
          <w:sz w:val="24"/>
          <w:szCs w:val="24"/>
        </w:rPr>
        <w:t xml:space="preserve"> территории Петропавловского </w:t>
      </w:r>
      <w:r w:rsidRPr="00953420">
        <w:rPr>
          <w:rFonts w:ascii="Times New Roman" w:hAnsi="Times New Roman" w:cs="Times New Roman"/>
          <w:sz w:val="24"/>
          <w:szCs w:val="24"/>
        </w:rPr>
        <w:t xml:space="preserve"> муниципального</w:t>
      </w:r>
      <w:r w:rsidR="00E05128">
        <w:rPr>
          <w:rFonts w:ascii="Times New Roman" w:hAnsi="Times New Roman" w:cs="Times New Roman"/>
          <w:sz w:val="24"/>
          <w:szCs w:val="24"/>
        </w:rPr>
        <w:t xml:space="preserve"> образования</w:t>
      </w:r>
      <w:r w:rsidRPr="00953420">
        <w:rPr>
          <w:rFonts w:ascii="Times New Roman" w:hAnsi="Times New Roman" w:cs="Times New Roman"/>
          <w:sz w:val="24"/>
          <w:szCs w:val="24"/>
        </w:rPr>
        <w:t>.</w:t>
      </w:r>
    </w:p>
    <w:p w:rsidR="00CF5184" w:rsidRPr="00953420" w:rsidRDefault="00CF5184" w:rsidP="00CF5184">
      <w:pPr>
        <w:shd w:val="clear" w:color="auto" w:fill="FFFFFF"/>
        <w:tabs>
          <w:tab w:val="left" w:pos="480"/>
        </w:tabs>
        <w:ind w:left="360" w:hanging="360"/>
        <w:jc w:val="both"/>
        <w:rPr>
          <w:rFonts w:ascii="Times New Roman" w:hAnsi="Times New Roman" w:cs="Times New Roman"/>
          <w:sz w:val="24"/>
          <w:szCs w:val="24"/>
        </w:rPr>
      </w:pPr>
      <w:r w:rsidRPr="00953420">
        <w:rPr>
          <w:rFonts w:ascii="Times New Roman" w:hAnsi="Times New Roman" w:cs="Times New Roman"/>
          <w:sz w:val="24"/>
          <w:szCs w:val="24"/>
        </w:rPr>
        <w:t>3.</w:t>
      </w:r>
      <w:r w:rsidRPr="00953420">
        <w:rPr>
          <w:rFonts w:ascii="Times New Roman" w:hAnsi="Times New Roman" w:cs="Times New Roman"/>
          <w:sz w:val="24"/>
          <w:szCs w:val="24"/>
        </w:rPr>
        <w:tab/>
        <w:t>Установить следующие ставки налога на жилые дома, квартиры, комнаты, дачи, гаражи, а также на долю в праве общей собственности на указанное имущество, в зависимости от суммарной инвентаризационной стоимости:</w:t>
      </w:r>
    </w:p>
    <w:tbl>
      <w:tblPr>
        <w:tblW w:w="9497" w:type="dxa"/>
        <w:tblInd w:w="431" w:type="dxa"/>
        <w:tblLayout w:type="fixed"/>
        <w:tblCellMar>
          <w:left w:w="0" w:type="dxa"/>
          <w:right w:w="0" w:type="dxa"/>
        </w:tblCellMar>
        <w:tblLook w:val="0000"/>
      </w:tblPr>
      <w:tblGrid>
        <w:gridCol w:w="4398"/>
        <w:gridCol w:w="5099"/>
      </w:tblGrid>
      <w:tr w:rsidR="00CF5184" w:rsidRPr="00953420" w:rsidTr="00136E9D">
        <w:trPr>
          <w:trHeight w:val="350"/>
        </w:trPr>
        <w:tc>
          <w:tcPr>
            <w:tcW w:w="4398" w:type="dxa"/>
            <w:tcBorders>
              <w:top w:val="single" w:sz="4" w:space="0" w:color="auto"/>
              <w:left w:val="single" w:sz="4" w:space="0" w:color="auto"/>
              <w:bottom w:val="single" w:sz="4" w:space="0" w:color="auto"/>
              <w:right w:val="single" w:sz="4" w:space="0" w:color="auto"/>
            </w:tcBorders>
            <w:shd w:val="clear" w:color="auto" w:fill="FFFFFF"/>
          </w:tcPr>
          <w:p w:rsidR="00CF5184" w:rsidRPr="00E05128" w:rsidRDefault="00CF5184" w:rsidP="00DB5997">
            <w:pPr>
              <w:jc w:val="both"/>
              <w:rPr>
                <w:rFonts w:ascii="Times New Roman" w:hAnsi="Times New Roman" w:cs="Times New Roman"/>
                <w:b/>
                <w:sz w:val="24"/>
                <w:szCs w:val="24"/>
              </w:rPr>
            </w:pPr>
            <w:r w:rsidRPr="00E05128">
              <w:rPr>
                <w:rFonts w:ascii="Times New Roman" w:hAnsi="Times New Roman" w:cs="Times New Roman"/>
                <w:b/>
                <w:sz w:val="24"/>
                <w:szCs w:val="24"/>
              </w:rPr>
              <w:t>Стоимость имущества</w:t>
            </w:r>
          </w:p>
        </w:tc>
        <w:tc>
          <w:tcPr>
            <w:tcW w:w="5099" w:type="dxa"/>
            <w:tcBorders>
              <w:top w:val="single" w:sz="4" w:space="0" w:color="auto"/>
              <w:left w:val="single" w:sz="4" w:space="0" w:color="auto"/>
              <w:bottom w:val="single" w:sz="4" w:space="0" w:color="auto"/>
              <w:right w:val="single" w:sz="4" w:space="0" w:color="auto"/>
            </w:tcBorders>
            <w:shd w:val="clear" w:color="auto" w:fill="FFFFFF"/>
          </w:tcPr>
          <w:p w:rsidR="00CF5184" w:rsidRPr="00E05128" w:rsidRDefault="00CF5184" w:rsidP="00136E9D">
            <w:pPr>
              <w:jc w:val="center"/>
              <w:rPr>
                <w:rFonts w:ascii="Times New Roman" w:hAnsi="Times New Roman" w:cs="Times New Roman"/>
                <w:b/>
                <w:sz w:val="24"/>
                <w:szCs w:val="24"/>
              </w:rPr>
            </w:pPr>
            <w:r w:rsidRPr="00E05128">
              <w:rPr>
                <w:rFonts w:ascii="Times New Roman" w:hAnsi="Times New Roman" w:cs="Times New Roman"/>
                <w:b/>
                <w:sz w:val="24"/>
                <w:szCs w:val="24"/>
              </w:rPr>
              <w:t>Ставка налога</w:t>
            </w:r>
          </w:p>
        </w:tc>
      </w:tr>
      <w:tr w:rsidR="00CF5184" w:rsidRPr="00953420" w:rsidTr="00136E9D">
        <w:trPr>
          <w:trHeight w:val="341"/>
        </w:trPr>
        <w:tc>
          <w:tcPr>
            <w:tcW w:w="4398" w:type="dxa"/>
            <w:tcBorders>
              <w:top w:val="single" w:sz="4" w:space="0" w:color="auto"/>
              <w:left w:val="single" w:sz="4" w:space="0" w:color="auto"/>
              <w:bottom w:val="single" w:sz="4" w:space="0" w:color="auto"/>
              <w:right w:val="single" w:sz="4" w:space="0" w:color="auto"/>
            </w:tcBorders>
            <w:shd w:val="clear" w:color="auto" w:fill="FFFFFF"/>
          </w:tcPr>
          <w:p w:rsidR="00CF5184" w:rsidRPr="00953420" w:rsidRDefault="00CF5184" w:rsidP="00DB5997">
            <w:pPr>
              <w:jc w:val="both"/>
              <w:rPr>
                <w:rFonts w:ascii="Times New Roman" w:hAnsi="Times New Roman" w:cs="Times New Roman"/>
                <w:sz w:val="24"/>
                <w:szCs w:val="24"/>
              </w:rPr>
            </w:pPr>
            <w:r w:rsidRPr="00953420">
              <w:rPr>
                <w:rFonts w:ascii="Times New Roman" w:hAnsi="Times New Roman" w:cs="Times New Roman"/>
                <w:sz w:val="24"/>
                <w:szCs w:val="24"/>
              </w:rPr>
              <w:t>До 300 000 рублей (включительно)</w:t>
            </w:r>
          </w:p>
        </w:tc>
        <w:tc>
          <w:tcPr>
            <w:tcW w:w="5099" w:type="dxa"/>
            <w:tcBorders>
              <w:top w:val="single" w:sz="4" w:space="0" w:color="auto"/>
              <w:left w:val="single" w:sz="4" w:space="0" w:color="auto"/>
              <w:bottom w:val="single" w:sz="4" w:space="0" w:color="auto"/>
              <w:right w:val="single" w:sz="4" w:space="0" w:color="auto"/>
            </w:tcBorders>
            <w:shd w:val="clear" w:color="auto" w:fill="FFFFFF"/>
          </w:tcPr>
          <w:p w:rsidR="00CF5184" w:rsidRPr="00953420" w:rsidRDefault="002B0690" w:rsidP="002B0690">
            <w:pPr>
              <w:jc w:val="center"/>
              <w:rPr>
                <w:rFonts w:ascii="Times New Roman" w:hAnsi="Times New Roman" w:cs="Times New Roman"/>
                <w:sz w:val="24"/>
                <w:szCs w:val="24"/>
              </w:rPr>
            </w:pPr>
            <w:r>
              <w:rPr>
                <w:rFonts w:ascii="Times New Roman" w:hAnsi="Times New Roman" w:cs="Times New Roman"/>
                <w:sz w:val="24"/>
                <w:szCs w:val="24"/>
              </w:rPr>
              <w:t>0,1 %</w:t>
            </w:r>
          </w:p>
        </w:tc>
      </w:tr>
      <w:tr w:rsidR="00CF5184" w:rsidRPr="00953420" w:rsidTr="00136E9D">
        <w:trPr>
          <w:trHeight w:val="672"/>
        </w:trPr>
        <w:tc>
          <w:tcPr>
            <w:tcW w:w="4398" w:type="dxa"/>
            <w:tcBorders>
              <w:top w:val="single" w:sz="4" w:space="0" w:color="auto"/>
              <w:left w:val="single" w:sz="4" w:space="0" w:color="auto"/>
              <w:bottom w:val="single" w:sz="4" w:space="0" w:color="auto"/>
              <w:right w:val="single" w:sz="4" w:space="0" w:color="auto"/>
            </w:tcBorders>
            <w:shd w:val="clear" w:color="auto" w:fill="FFFFFF"/>
          </w:tcPr>
          <w:p w:rsidR="00CF5184" w:rsidRPr="00953420" w:rsidRDefault="00CF5184" w:rsidP="00DB5997">
            <w:pPr>
              <w:jc w:val="both"/>
              <w:rPr>
                <w:rFonts w:ascii="Times New Roman" w:hAnsi="Times New Roman" w:cs="Times New Roman"/>
                <w:sz w:val="24"/>
                <w:szCs w:val="24"/>
              </w:rPr>
            </w:pPr>
            <w:r w:rsidRPr="00953420">
              <w:rPr>
                <w:rFonts w:ascii="Times New Roman" w:hAnsi="Times New Roman" w:cs="Times New Roman"/>
                <w:sz w:val="24"/>
                <w:szCs w:val="24"/>
              </w:rPr>
              <w:t>Свыше 300 000 рублей до 500 000 рублей (включительно)</w:t>
            </w:r>
          </w:p>
        </w:tc>
        <w:tc>
          <w:tcPr>
            <w:tcW w:w="5099" w:type="dxa"/>
            <w:tcBorders>
              <w:top w:val="single" w:sz="4" w:space="0" w:color="auto"/>
              <w:left w:val="single" w:sz="4" w:space="0" w:color="auto"/>
              <w:bottom w:val="single" w:sz="4" w:space="0" w:color="auto"/>
              <w:right w:val="single" w:sz="4" w:space="0" w:color="auto"/>
            </w:tcBorders>
            <w:shd w:val="clear" w:color="auto" w:fill="FFFFFF"/>
          </w:tcPr>
          <w:p w:rsidR="00CF5184" w:rsidRPr="00953420" w:rsidRDefault="002B0690" w:rsidP="002B0690">
            <w:pPr>
              <w:jc w:val="center"/>
              <w:rPr>
                <w:rFonts w:ascii="Times New Roman" w:hAnsi="Times New Roman" w:cs="Times New Roman"/>
                <w:sz w:val="24"/>
                <w:szCs w:val="24"/>
              </w:rPr>
            </w:pPr>
            <w:r>
              <w:rPr>
                <w:rFonts w:ascii="Times New Roman" w:hAnsi="Times New Roman" w:cs="Times New Roman"/>
                <w:sz w:val="24"/>
                <w:szCs w:val="24"/>
              </w:rPr>
              <w:t>0,3 %</w:t>
            </w:r>
          </w:p>
        </w:tc>
      </w:tr>
      <w:tr w:rsidR="00CF5184" w:rsidRPr="00953420" w:rsidTr="00136E9D">
        <w:trPr>
          <w:trHeight w:val="315"/>
        </w:trPr>
        <w:tc>
          <w:tcPr>
            <w:tcW w:w="4398" w:type="dxa"/>
            <w:tcBorders>
              <w:top w:val="single" w:sz="4" w:space="0" w:color="auto"/>
              <w:left w:val="single" w:sz="4" w:space="0" w:color="auto"/>
              <w:bottom w:val="single" w:sz="4" w:space="0" w:color="auto"/>
              <w:right w:val="single" w:sz="4" w:space="0" w:color="auto"/>
            </w:tcBorders>
            <w:shd w:val="clear" w:color="auto" w:fill="FFFFFF"/>
          </w:tcPr>
          <w:p w:rsidR="00CF5184" w:rsidRPr="00953420" w:rsidRDefault="00CF5184" w:rsidP="00DB5997">
            <w:pPr>
              <w:jc w:val="both"/>
              <w:rPr>
                <w:rFonts w:ascii="Times New Roman" w:hAnsi="Times New Roman" w:cs="Times New Roman"/>
                <w:sz w:val="24"/>
                <w:szCs w:val="24"/>
              </w:rPr>
            </w:pPr>
            <w:r w:rsidRPr="00953420">
              <w:rPr>
                <w:rFonts w:ascii="Times New Roman" w:hAnsi="Times New Roman" w:cs="Times New Roman"/>
                <w:sz w:val="24"/>
                <w:szCs w:val="24"/>
              </w:rPr>
              <w:t>Свыше 500 000 рублей</w:t>
            </w:r>
          </w:p>
        </w:tc>
        <w:tc>
          <w:tcPr>
            <w:tcW w:w="5099" w:type="dxa"/>
            <w:tcBorders>
              <w:top w:val="single" w:sz="4" w:space="0" w:color="auto"/>
              <w:left w:val="single" w:sz="4" w:space="0" w:color="auto"/>
              <w:bottom w:val="single" w:sz="4" w:space="0" w:color="auto"/>
              <w:right w:val="single" w:sz="4" w:space="0" w:color="auto"/>
            </w:tcBorders>
            <w:shd w:val="clear" w:color="auto" w:fill="FFFFFF"/>
          </w:tcPr>
          <w:p w:rsidR="00CF5184" w:rsidRPr="00953420" w:rsidRDefault="002B0690" w:rsidP="002B0690">
            <w:pPr>
              <w:jc w:val="center"/>
              <w:rPr>
                <w:rFonts w:ascii="Times New Roman" w:hAnsi="Times New Roman" w:cs="Times New Roman"/>
                <w:sz w:val="24"/>
                <w:szCs w:val="24"/>
              </w:rPr>
            </w:pPr>
            <w:r>
              <w:rPr>
                <w:rFonts w:ascii="Times New Roman" w:hAnsi="Times New Roman" w:cs="Times New Roman"/>
                <w:sz w:val="24"/>
                <w:szCs w:val="24"/>
              </w:rPr>
              <w:t>2 %</w:t>
            </w:r>
          </w:p>
        </w:tc>
      </w:tr>
    </w:tbl>
    <w:p w:rsidR="00136E9D" w:rsidRDefault="00136E9D" w:rsidP="00754DBB">
      <w:pPr>
        <w:shd w:val="clear" w:color="auto" w:fill="FFFFFF"/>
        <w:ind w:left="360" w:hanging="360"/>
        <w:jc w:val="both"/>
        <w:rPr>
          <w:rFonts w:ascii="Times New Roman" w:hAnsi="Times New Roman" w:cs="Times New Roman"/>
          <w:sz w:val="24"/>
          <w:szCs w:val="24"/>
        </w:rPr>
      </w:pPr>
    </w:p>
    <w:p w:rsidR="00754DBB" w:rsidRPr="00953420" w:rsidRDefault="00754DBB" w:rsidP="00754DBB">
      <w:pPr>
        <w:shd w:val="clear" w:color="auto" w:fill="FFFFFF"/>
        <w:ind w:left="360" w:hanging="360"/>
        <w:jc w:val="both"/>
        <w:rPr>
          <w:rFonts w:ascii="Times New Roman" w:hAnsi="Times New Roman" w:cs="Times New Roman"/>
          <w:sz w:val="24"/>
          <w:szCs w:val="24"/>
        </w:rPr>
      </w:pPr>
      <w:r w:rsidRPr="00953420">
        <w:rPr>
          <w:rFonts w:ascii="Times New Roman" w:hAnsi="Times New Roman" w:cs="Times New Roman"/>
          <w:sz w:val="24"/>
          <w:szCs w:val="24"/>
        </w:rPr>
        <w:lastRenderedPageBreak/>
        <w:t>4. Установить следующие ставки налога на строения, помещения и сооружения, а также на долю в праве общей собственности на указанное имущество, в зависимости от суммарной инвентаризационной стоимости:</w:t>
      </w:r>
    </w:p>
    <w:tbl>
      <w:tblPr>
        <w:tblW w:w="94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8"/>
        <w:gridCol w:w="5099"/>
      </w:tblGrid>
      <w:tr w:rsidR="00754DBB" w:rsidRPr="00953420" w:rsidTr="00136E9D">
        <w:trPr>
          <w:trHeight w:val="350"/>
        </w:trPr>
        <w:tc>
          <w:tcPr>
            <w:tcW w:w="4398" w:type="dxa"/>
            <w:shd w:val="clear" w:color="auto" w:fill="FFFFFF"/>
          </w:tcPr>
          <w:p w:rsidR="00754DBB" w:rsidRPr="00136E9D" w:rsidRDefault="00754DBB" w:rsidP="00F17AEA">
            <w:pPr>
              <w:jc w:val="both"/>
              <w:rPr>
                <w:rFonts w:ascii="Times New Roman" w:hAnsi="Times New Roman" w:cs="Times New Roman"/>
                <w:b/>
                <w:sz w:val="24"/>
                <w:szCs w:val="24"/>
              </w:rPr>
            </w:pPr>
            <w:r w:rsidRPr="00136E9D">
              <w:rPr>
                <w:rFonts w:ascii="Times New Roman" w:hAnsi="Times New Roman" w:cs="Times New Roman"/>
                <w:b/>
                <w:sz w:val="24"/>
                <w:szCs w:val="24"/>
              </w:rPr>
              <w:t>Стоимость имущества</w:t>
            </w:r>
          </w:p>
        </w:tc>
        <w:tc>
          <w:tcPr>
            <w:tcW w:w="5099" w:type="dxa"/>
            <w:shd w:val="clear" w:color="auto" w:fill="FFFFFF"/>
          </w:tcPr>
          <w:p w:rsidR="00754DBB" w:rsidRPr="00136E9D" w:rsidRDefault="00754DBB" w:rsidP="00136E9D">
            <w:pPr>
              <w:jc w:val="center"/>
              <w:rPr>
                <w:rFonts w:ascii="Times New Roman" w:hAnsi="Times New Roman" w:cs="Times New Roman"/>
                <w:b/>
                <w:sz w:val="24"/>
                <w:szCs w:val="24"/>
              </w:rPr>
            </w:pPr>
            <w:r w:rsidRPr="00136E9D">
              <w:rPr>
                <w:rFonts w:ascii="Times New Roman" w:hAnsi="Times New Roman" w:cs="Times New Roman"/>
                <w:b/>
                <w:sz w:val="24"/>
                <w:szCs w:val="24"/>
              </w:rPr>
              <w:t>Ставка налога</w:t>
            </w:r>
          </w:p>
        </w:tc>
      </w:tr>
      <w:tr w:rsidR="00754DBB" w:rsidRPr="00953420" w:rsidTr="00136E9D">
        <w:trPr>
          <w:trHeight w:val="341"/>
        </w:trPr>
        <w:tc>
          <w:tcPr>
            <w:tcW w:w="4398" w:type="dxa"/>
            <w:shd w:val="clear" w:color="auto" w:fill="FFFFFF"/>
          </w:tcPr>
          <w:p w:rsidR="00754DBB" w:rsidRPr="00953420" w:rsidRDefault="00754DBB" w:rsidP="00F17AEA">
            <w:pPr>
              <w:jc w:val="both"/>
              <w:rPr>
                <w:rFonts w:ascii="Times New Roman" w:hAnsi="Times New Roman" w:cs="Times New Roman"/>
                <w:sz w:val="24"/>
                <w:szCs w:val="24"/>
              </w:rPr>
            </w:pPr>
            <w:r w:rsidRPr="00953420">
              <w:rPr>
                <w:rFonts w:ascii="Times New Roman" w:hAnsi="Times New Roman" w:cs="Times New Roman"/>
                <w:sz w:val="24"/>
                <w:szCs w:val="24"/>
              </w:rPr>
              <w:t>До 300 000 рублей (включительно)</w:t>
            </w:r>
          </w:p>
        </w:tc>
        <w:tc>
          <w:tcPr>
            <w:tcW w:w="5099" w:type="dxa"/>
            <w:shd w:val="clear" w:color="auto" w:fill="FFFFFF"/>
          </w:tcPr>
          <w:p w:rsidR="00754DBB" w:rsidRPr="00953420" w:rsidRDefault="002B0690" w:rsidP="002B0690">
            <w:pPr>
              <w:jc w:val="center"/>
              <w:rPr>
                <w:rFonts w:ascii="Times New Roman" w:hAnsi="Times New Roman" w:cs="Times New Roman"/>
                <w:sz w:val="24"/>
                <w:szCs w:val="24"/>
              </w:rPr>
            </w:pPr>
            <w:r>
              <w:rPr>
                <w:rFonts w:ascii="Times New Roman" w:hAnsi="Times New Roman" w:cs="Times New Roman"/>
                <w:sz w:val="24"/>
                <w:szCs w:val="24"/>
              </w:rPr>
              <w:t>0,05 %</w:t>
            </w:r>
          </w:p>
        </w:tc>
      </w:tr>
      <w:tr w:rsidR="00754DBB" w:rsidRPr="00953420" w:rsidTr="00136E9D">
        <w:trPr>
          <w:trHeight w:val="662"/>
        </w:trPr>
        <w:tc>
          <w:tcPr>
            <w:tcW w:w="4398" w:type="dxa"/>
            <w:shd w:val="clear" w:color="auto" w:fill="FFFFFF"/>
          </w:tcPr>
          <w:p w:rsidR="00754DBB" w:rsidRPr="00953420" w:rsidRDefault="00754DBB" w:rsidP="00F17AEA">
            <w:pPr>
              <w:jc w:val="both"/>
              <w:rPr>
                <w:rFonts w:ascii="Times New Roman" w:hAnsi="Times New Roman" w:cs="Times New Roman"/>
                <w:sz w:val="24"/>
                <w:szCs w:val="24"/>
              </w:rPr>
            </w:pPr>
            <w:r w:rsidRPr="00953420">
              <w:rPr>
                <w:rFonts w:ascii="Times New Roman" w:hAnsi="Times New Roman" w:cs="Times New Roman"/>
                <w:sz w:val="24"/>
                <w:szCs w:val="24"/>
              </w:rPr>
              <w:t>Свыше 300 000 рублей до 500 000 рублей (включительно)</w:t>
            </w:r>
          </w:p>
        </w:tc>
        <w:tc>
          <w:tcPr>
            <w:tcW w:w="5099" w:type="dxa"/>
            <w:shd w:val="clear" w:color="auto" w:fill="FFFFFF"/>
          </w:tcPr>
          <w:p w:rsidR="00754DBB" w:rsidRPr="00953420" w:rsidRDefault="002B0690" w:rsidP="002B0690">
            <w:pPr>
              <w:jc w:val="center"/>
              <w:rPr>
                <w:rFonts w:ascii="Times New Roman" w:hAnsi="Times New Roman" w:cs="Times New Roman"/>
                <w:sz w:val="24"/>
                <w:szCs w:val="24"/>
              </w:rPr>
            </w:pPr>
            <w:r>
              <w:rPr>
                <w:rFonts w:ascii="Times New Roman" w:hAnsi="Times New Roman" w:cs="Times New Roman"/>
                <w:sz w:val="24"/>
                <w:szCs w:val="24"/>
              </w:rPr>
              <w:t>0,11 %</w:t>
            </w:r>
          </w:p>
        </w:tc>
      </w:tr>
      <w:tr w:rsidR="00754DBB" w:rsidRPr="00953420" w:rsidTr="00136E9D">
        <w:trPr>
          <w:trHeight w:val="350"/>
        </w:trPr>
        <w:tc>
          <w:tcPr>
            <w:tcW w:w="4398" w:type="dxa"/>
            <w:shd w:val="clear" w:color="auto" w:fill="FFFFFF"/>
          </w:tcPr>
          <w:p w:rsidR="00754DBB" w:rsidRPr="00953420" w:rsidRDefault="00754DBB" w:rsidP="00F17AEA">
            <w:pPr>
              <w:jc w:val="both"/>
              <w:rPr>
                <w:rFonts w:ascii="Times New Roman" w:hAnsi="Times New Roman" w:cs="Times New Roman"/>
                <w:sz w:val="24"/>
                <w:szCs w:val="24"/>
              </w:rPr>
            </w:pPr>
            <w:r w:rsidRPr="00953420">
              <w:rPr>
                <w:rFonts w:ascii="Times New Roman" w:hAnsi="Times New Roman" w:cs="Times New Roman"/>
                <w:sz w:val="24"/>
                <w:szCs w:val="24"/>
              </w:rPr>
              <w:t>Свыше 500 000 рублей</w:t>
            </w:r>
          </w:p>
        </w:tc>
        <w:tc>
          <w:tcPr>
            <w:tcW w:w="5099" w:type="dxa"/>
            <w:shd w:val="clear" w:color="auto" w:fill="FFFFFF"/>
          </w:tcPr>
          <w:p w:rsidR="00754DBB" w:rsidRPr="00953420" w:rsidRDefault="002B0690" w:rsidP="002B0690">
            <w:pPr>
              <w:jc w:val="center"/>
              <w:rPr>
                <w:rFonts w:ascii="Times New Roman" w:hAnsi="Times New Roman" w:cs="Times New Roman"/>
                <w:sz w:val="24"/>
                <w:szCs w:val="24"/>
              </w:rPr>
            </w:pPr>
            <w:r>
              <w:rPr>
                <w:rFonts w:ascii="Times New Roman" w:hAnsi="Times New Roman" w:cs="Times New Roman"/>
                <w:sz w:val="24"/>
                <w:szCs w:val="24"/>
              </w:rPr>
              <w:t>0,31 %</w:t>
            </w:r>
          </w:p>
        </w:tc>
      </w:tr>
    </w:tbl>
    <w:p w:rsidR="00136E9D" w:rsidRDefault="00136E9D" w:rsidP="00754DBB">
      <w:pPr>
        <w:shd w:val="clear" w:color="auto" w:fill="FFFFFF"/>
        <w:tabs>
          <w:tab w:val="left" w:pos="450"/>
        </w:tabs>
        <w:ind w:left="360" w:hanging="360"/>
        <w:jc w:val="both"/>
        <w:rPr>
          <w:rFonts w:ascii="Times New Roman" w:hAnsi="Times New Roman" w:cs="Times New Roman"/>
          <w:sz w:val="24"/>
          <w:szCs w:val="24"/>
        </w:rPr>
      </w:pPr>
    </w:p>
    <w:p w:rsidR="00754DBB" w:rsidRPr="00953420" w:rsidRDefault="00754DBB" w:rsidP="00754DBB">
      <w:pPr>
        <w:shd w:val="clear" w:color="auto" w:fill="FFFFFF"/>
        <w:tabs>
          <w:tab w:val="left" w:pos="450"/>
        </w:tabs>
        <w:ind w:left="360" w:hanging="360"/>
        <w:jc w:val="both"/>
        <w:rPr>
          <w:rFonts w:ascii="Times New Roman" w:hAnsi="Times New Roman" w:cs="Times New Roman"/>
          <w:sz w:val="24"/>
          <w:szCs w:val="24"/>
        </w:rPr>
      </w:pPr>
      <w:r w:rsidRPr="00953420">
        <w:rPr>
          <w:rFonts w:ascii="Times New Roman" w:hAnsi="Times New Roman" w:cs="Times New Roman"/>
          <w:sz w:val="24"/>
          <w:szCs w:val="24"/>
        </w:rPr>
        <w:t>5.</w:t>
      </w:r>
      <w:r w:rsidRPr="00953420">
        <w:rPr>
          <w:rFonts w:ascii="Times New Roman" w:hAnsi="Times New Roman" w:cs="Times New Roman"/>
          <w:sz w:val="24"/>
          <w:szCs w:val="24"/>
        </w:rPr>
        <w:tab/>
        <w:t>Уплата налога производится не позднее 01 ноября года, следующего за годом, за который исчислен налог.</w:t>
      </w:r>
    </w:p>
    <w:p w:rsidR="00754DBB" w:rsidRPr="00953420" w:rsidRDefault="00754DBB" w:rsidP="002B0690">
      <w:pPr>
        <w:shd w:val="clear" w:color="auto" w:fill="FFFFFF"/>
        <w:tabs>
          <w:tab w:val="left" w:pos="460"/>
        </w:tabs>
        <w:ind w:left="360" w:hanging="360"/>
        <w:jc w:val="both"/>
        <w:rPr>
          <w:rFonts w:ascii="Times New Roman" w:hAnsi="Times New Roman" w:cs="Times New Roman"/>
          <w:sz w:val="24"/>
          <w:szCs w:val="24"/>
        </w:rPr>
      </w:pPr>
      <w:r w:rsidRPr="00953420">
        <w:rPr>
          <w:rFonts w:ascii="Times New Roman" w:hAnsi="Times New Roman" w:cs="Times New Roman"/>
          <w:sz w:val="24"/>
          <w:szCs w:val="24"/>
        </w:rPr>
        <w:t>6.</w:t>
      </w:r>
      <w:r w:rsidRPr="00953420">
        <w:rPr>
          <w:rFonts w:ascii="Times New Roman" w:hAnsi="Times New Roman" w:cs="Times New Roman"/>
          <w:sz w:val="24"/>
          <w:szCs w:val="24"/>
        </w:rPr>
        <w:tab/>
        <w:t>В местный бюджет зачисляются налоги, начисленные на имущество</w:t>
      </w:r>
      <w:r w:rsidR="00E05128">
        <w:rPr>
          <w:rFonts w:ascii="Times New Roman" w:hAnsi="Times New Roman" w:cs="Times New Roman"/>
          <w:sz w:val="24"/>
          <w:szCs w:val="24"/>
        </w:rPr>
        <w:t xml:space="preserve"> </w:t>
      </w:r>
      <w:r w:rsidRPr="00953420">
        <w:rPr>
          <w:rFonts w:ascii="Times New Roman" w:hAnsi="Times New Roman" w:cs="Times New Roman"/>
          <w:sz w:val="24"/>
          <w:szCs w:val="24"/>
        </w:rPr>
        <w:t>физических лиц, находящиеся в пределах границ</w:t>
      </w:r>
      <w:r w:rsidR="00E05128">
        <w:rPr>
          <w:rFonts w:ascii="Times New Roman" w:hAnsi="Times New Roman" w:cs="Times New Roman"/>
          <w:sz w:val="24"/>
          <w:szCs w:val="24"/>
        </w:rPr>
        <w:t xml:space="preserve"> </w:t>
      </w:r>
      <w:r w:rsidRPr="00953420">
        <w:rPr>
          <w:rFonts w:ascii="Times New Roman" w:hAnsi="Times New Roman" w:cs="Times New Roman"/>
          <w:sz w:val="24"/>
          <w:szCs w:val="24"/>
        </w:rPr>
        <w:t xml:space="preserve"> </w:t>
      </w:r>
      <w:r w:rsidR="00E05128" w:rsidRPr="00953420">
        <w:rPr>
          <w:rFonts w:ascii="Times New Roman" w:hAnsi="Times New Roman" w:cs="Times New Roman"/>
          <w:sz w:val="24"/>
          <w:szCs w:val="24"/>
        </w:rPr>
        <w:t xml:space="preserve">Петропавловского </w:t>
      </w:r>
      <w:r w:rsidR="00136E9D">
        <w:rPr>
          <w:rFonts w:ascii="Times New Roman" w:hAnsi="Times New Roman" w:cs="Times New Roman"/>
          <w:sz w:val="24"/>
          <w:szCs w:val="24"/>
        </w:rPr>
        <w:t>муниципального образования.</w:t>
      </w:r>
    </w:p>
    <w:p w:rsidR="00754DBB" w:rsidRPr="00953420" w:rsidRDefault="00754DBB" w:rsidP="002B0690">
      <w:pPr>
        <w:shd w:val="clear" w:color="auto" w:fill="FFFFFF"/>
        <w:tabs>
          <w:tab w:val="left" w:pos="455"/>
        </w:tabs>
        <w:spacing w:after="0"/>
        <w:ind w:left="360" w:hanging="360"/>
        <w:jc w:val="both"/>
        <w:rPr>
          <w:rFonts w:ascii="Times New Roman" w:hAnsi="Times New Roman" w:cs="Times New Roman"/>
          <w:sz w:val="24"/>
          <w:szCs w:val="24"/>
        </w:rPr>
      </w:pPr>
      <w:r w:rsidRPr="00953420">
        <w:rPr>
          <w:rFonts w:ascii="Times New Roman" w:hAnsi="Times New Roman" w:cs="Times New Roman"/>
          <w:sz w:val="24"/>
          <w:szCs w:val="24"/>
        </w:rPr>
        <w:t>7.</w:t>
      </w:r>
      <w:r w:rsidRPr="00953420">
        <w:rPr>
          <w:rFonts w:ascii="Times New Roman" w:hAnsi="Times New Roman" w:cs="Times New Roman"/>
          <w:sz w:val="24"/>
          <w:szCs w:val="24"/>
        </w:rPr>
        <w:tab/>
        <w:t>Установить, что для граждан, имеющих в собственности имущество,</w:t>
      </w:r>
      <w:r w:rsidR="002B0690">
        <w:rPr>
          <w:rFonts w:ascii="Times New Roman" w:hAnsi="Times New Roman" w:cs="Times New Roman"/>
          <w:sz w:val="24"/>
          <w:szCs w:val="24"/>
        </w:rPr>
        <w:t xml:space="preserve"> </w:t>
      </w:r>
      <w:r w:rsidRPr="00953420">
        <w:rPr>
          <w:rFonts w:ascii="Times New Roman" w:hAnsi="Times New Roman" w:cs="Times New Roman"/>
          <w:sz w:val="24"/>
          <w:szCs w:val="24"/>
        </w:rPr>
        <w:t>являющееся объектом налогообложения на территории</w:t>
      </w:r>
      <w:r w:rsidR="00E05128" w:rsidRPr="00E05128">
        <w:rPr>
          <w:rFonts w:ascii="Times New Roman" w:hAnsi="Times New Roman" w:cs="Times New Roman"/>
          <w:sz w:val="24"/>
          <w:szCs w:val="24"/>
        </w:rPr>
        <w:t xml:space="preserve"> </w:t>
      </w:r>
      <w:r w:rsidR="00E05128" w:rsidRPr="00953420">
        <w:rPr>
          <w:rFonts w:ascii="Times New Roman" w:hAnsi="Times New Roman" w:cs="Times New Roman"/>
          <w:sz w:val="24"/>
          <w:szCs w:val="24"/>
        </w:rPr>
        <w:t>Петропавловского</w:t>
      </w:r>
      <w:r w:rsidRPr="00953420">
        <w:rPr>
          <w:rFonts w:ascii="Times New Roman" w:hAnsi="Times New Roman" w:cs="Times New Roman"/>
          <w:sz w:val="24"/>
          <w:szCs w:val="24"/>
        </w:rPr>
        <w:t xml:space="preserve"> муниципального образования, льготы, установленные в соответствии со статей 4 Закона Российской Федерации от 09 декабря 1991 года № 2003-1 «О налогах на имущество физических лиц» действуют в полном объеме.</w:t>
      </w:r>
    </w:p>
    <w:p w:rsidR="00754DBB" w:rsidRPr="00953420" w:rsidRDefault="00754DBB" w:rsidP="00754DBB">
      <w:pPr>
        <w:shd w:val="clear" w:color="auto" w:fill="FFFFFF"/>
        <w:tabs>
          <w:tab w:val="left" w:pos="446"/>
          <w:tab w:val="left" w:leader="underscore" w:pos="6542"/>
        </w:tabs>
        <w:ind w:left="360" w:hanging="360"/>
        <w:jc w:val="both"/>
        <w:rPr>
          <w:rFonts w:ascii="Times New Roman" w:hAnsi="Times New Roman" w:cs="Times New Roman"/>
          <w:sz w:val="24"/>
          <w:szCs w:val="24"/>
        </w:rPr>
      </w:pPr>
      <w:r w:rsidRPr="00953420">
        <w:rPr>
          <w:rFonts w:ascii="Times New Roman" w:hAnsi="Times New Roman" w:cs="Times New Roman"/>
          <w:sz w:val="24"/>
          <w:szCs w:val="24"/>
        </w:rPr>
        <w:t>8.</w:t>
      </w:r>
      <w:r w:rsidRPr="00953420">
        <w:rPr>
          <w:rFonts w:ascii="Times New Roman" w:hAnsi="Times New Roman" w:cs="Times New Roman"/>
          <w:sz w:val="24"/>
          <w:szCs w:val="24"/>
        </w:rPr>
        <w:tab/>
        <w:t>Решение опубликовать в</w:t>
      </w:r>
      <w:r w:rsidR="00E05128">
        <w:rPr>
          <w:rFonts w:ascii="Times New Roman" w:hAnsi="Times New Roman" w:cs="Times New Roman"/>
          <w:sz w:val="24"/>
          <w:szCs w:val="24"/>
        </w:rPr>
        <w:t xml:space="preserve"> информационном журнале «</w:t>
      </w:r>
      <w:r w:rsidR="00287056">
        <w:rPr>
          <w:rFonts w:ascii="Times New Roman" w:hAnsi="Times New Roman" w:cs="Times New Roman"/>
          <w:sz w:val="24"/>
          <w:szCs w:val="24"/>
        </w:rPr>
        <w:t xml:space="preserve">Вестник </w:t>
      </w:r>
      <w:r w:rsidR="00287056" w:rsidRPr="00953420">
        <w:rPr>
          <w:rFonts w:ascii="Times New Roman" w:hAnsi="Times New Roman" w:cs="Times New Roman"/>
          <w:sz w:val="24"/>
          <w:szCs w:val="24"/>
        </w:rPr>
        <w:t>Петропавловского</w:t>
      </w:r>
      <w:r w:rsidR="00287056">
        <w:rPr>
          <w:rFonts w:ascii="Times New Roman" w:hAnsi="Times New Roman" w:cs="Times New Roman"/>
          <w:sz w:val="24"/>
          <w:szCs w:val="24"/>
        </w:rPr>
        <w:t xml:space="preserve"> МО»</w:t>
      </w:r>
      <w:r w:rsidR="00136E9D">
        <w:rPr>
          <w:rFonts w:ascii="Times New Roman" w:hAnsi="Times New Roman" w:cs="Times New Roman"/>
          <w:sz w:val="24"/>
          <w:szCs w:val="24"/>
        </w:rPr>
        <w:t>.</w:t>
      </w:r>
    </w:p>
    <w:p w:rsidR="00754DBB" w:rsidRPr="00953420" w:rsidRDefault="00754DBB" w:rsidP="00754DBB">
      <w:pPr>
        <w:shd w:val="clear" w:color="auto" w:fill="FFFFFF"/>
        <w:tabs>
          <w:tab w:val="left" w:pos="455"/>
          <w:tab w:val="left" w:leader="underscore" w:pos="6911"/>
        </w:tabs>
        <w:jc w:val="both"/>
        <w:rPr>
          <w:rFonts w:ascii="Times New Roman" w:hAnsi="Times New Roman" w:cs="Times New Roman"/>
          <w:sz w:val="24"/>
          <w:szCs w:val="24"/>
        </w:rPr>
      </w:pPr>
      <w:r w:rsidRPr="00953420">
        <w:rPr>
          <w:rFonts w:ascii="Times New Roman" w:hAnsi="Times New Roman" w:cs="Times New Roman"/>
          <w:sz w:val="24"/>
          <w:szCs w:val="24"/>
        </w:rPr>
        <w:t>9.</w:t>
      </w:r>
      <w:r w:rsidRPr="00953420">
        <w:rPr>
          <w:rFonts w:ascii="Times New Roman" w:hAnsi="Times New Roman" w:cs="Times New Roman"/>
          <w:sz w:val="24"/>
          <w:szCs w:val="24"/>
        </w:rPr>
        <w:tab/>
        <w:t>Настоящее решение вступает в силу с 1 января</w:t>
      </w:r>
      <w:r w:rsidR="00E05128">
        <w:rPr>
          <w:rFonts w:ascii="Times New Roman" w:hAnsi="Times New Roman" w:cs="Times New Roman"/>
          <w:sz w:val="24"/>
          <w:szCs w:val="24"/>
        </w:rPr>
        <w:t xml:space="preserve"> 2014 </w:t>
      </w:r>
      <w:r w:rsidRPr="00953420">
        <w:rPr>
          <w:rFonts w:ascii="Times New Roman" w:hAnsi="Times New Roman" w:cs="Times New Roman"/>
          <w:sz w:val="24"/>
          <w:szCs w:val="24"/>
        </w:rPr>
        <w:t>года.</w:t>
      </w:r>
    </w:p>
    <w:p w:rsidR="00953420" w:rsidRDefault="00953420" w:rsidP="00754DBB">
      <w:pPr>
        <w:shd w:val="clear" w:color="auto" w:fill="FFFFFF"/>
        <w:tabs>
          <w:tab w:val="left" w:pos="455"/>
          <w:tab w:val="left" w:leader="underscore" w:pos="6911"/>
        </w:tabs>
        <w:jc w:val="both"/>
        <w:rPr>
          <w:rFonts w:ascii="Times New Roman" w:hAnsi="Times New Roman" w:cs="Times New Roman"/>
        </w:rPr>
      </w:pPr>
    </w:p>
    <w:p w:rsidR="00953420" w:rsidRPr="00515846" w:rsidRDefault="00953420" w:rsidP="00754DBB">
      <w:pPr>
        <w:shd w:val="clear" w:color="auto" w:fill="FFFFFF"/>
        <w:tabs>
          <w:tab w:val="left" w:pos="455"/>
          <w:tab w:val="left" w:leader="underscore" w:pos="6911"/>
        </w:tabs>
        <w:jc w:val="both"/>
        <w:rPr>
          <w:rFonts w:ascii="Times New Roman" w:hAnsi="Times New Roman" w:cs="Times New Roman"/>
        </w:rPr>
      </w:pPr>
    </w:p>
    <w:p w:rsidR="00754DBB" w:rsidRPr="00953420" w:rsidRDefault="00754DBB" w:rsidP="00953420">
      <w:pPr>
        <w:shd w:val="clear" w:color="auto" w:fill="FFFFFF"/>
        <w:spacing w:after="0"/>
        <w:jc w:val="both"/>
        <w:rPr>
          <w:rFonts w:ascii="Times New Roman" w:hAnsi="Times New Roman" w:cs="Times New Roman"/>
          <w:sz w:val="24"/>
          <w:szCs w:val="24"/>
        </w:rPr>
      </w:pPr>
      <w:r w:rsidRPr="00953420">
        <w:rPr>
          <w:rFonts w:ascii="Times New Roman" w:hAnsi="Times New Roman" w:cs="Times New Roman"/>
          <w:sz w:val="24"/>
          <w:szCs w:val="24"/>
        </w:rPr>
        <w:t xml:space="preserve">Глава </w:t>
      </w:r>
      <w:proofErr w:type="gramStart"/>
      <w:r w:rsidR="00953420" w:rsidRPr="00953420">
        <w:rPr>
          <w:rFonts w:ascii="Times New Roman" w:hAnsi="Times New Roman" w:cs="Times New Roman"/>
          <w:sz w:val="24"/>
          <w:szCs w:val="24"/>
        </w:rPr>
        <w:t>Петропавловского</w:t>
      </w:r>
      <w:proofErr w:type="gramEnd"/>
    </w:p>
    <w:p w:rsidR="00953420" w:rsidRPr="00953420" w:rsidRDefault="00953420" w:rsidP="00953420">
      <w:pPr>
        <w:shd w:val="clear" w:color="auto" w:fill="FFFFFF"/>
        <w:spacing w:after="0"/>
        <w:jc w:val="both"/>
        <w:rPr>
          <w:rFonts w:ascii="Times New Roman" w:hAnsi="Times New Roman" w:cs="Times New Roman"/>
          <w:sz w:val="24"/>
          <w:szCs w:val="24"/>
        </w:rPr>
      </w:pPr>
      <w:r w:rsidRPr="00953420">
        <w:rPr>
          <w:rFonts w:ascii="Times New Roman" w:hAnsi="Times New Roman" w:cs="Times New Roman"/>
          <w:sz w:val="24"/>
          <w:szCs w:val="24"/>
        </w:rPr>
        <w:t xml:space="preserve">сельского поселения                                                                       </w:t>
      </w:r>
      <w:r w:rsidR="00AE459F">
        <w:rPr>
          <w:rFonts w:ascii="Times New Roman" w:hAnsi="Times New Roman" w:cs="Times New Roman"/>
          <w:sz w:val="24"/>
          <w:szCs w:val="24"/>
        </w:rPr>
        <w:t xml:space="preserve">   </w:t>
      </w:r>
      <w:r w:rsidRPr="00953420">
        <w:rPr>
          <w:rFonts w:ascii="Times New Roman" w:hAnsi="Times New Roman" w:cs="Times New Roman"/>
          <w:sz w:val="24"/>
          <w:szCs w:val="24"/>
        </w:rPr>
        <w:t xml:space="preserve">  </w:t>
      </w:r>
      <w:proofErr w:type="spellStart"/>
      <w:r w:rsidRPr="00953420">
        <w:rPr>
          <w:rFonts w:ascii="Times New Roman" w:hAnsi="Times New Roman" w:cs="Times New Roman"/>
          <w:sz w:val="24"/>
          <w:szCs w:val="24"/>
        </w:rPr>
        <w:t>Исецких</w:t>
      </w:r>
      <w:proofErr w:type="spellEnd"/>
      <w:r w:rsidRPr="00953420">
        <w:rPr>
          <w:rFonts w:ascii="Times New Roman" w:hAnsi="Times New Roman" w:cs="Times New Roman"/>
          <w:sz w:val="24"/>
          <w:szCs w:val="24"/>
        </w:rPr>
        <w:t xml:space="preserve"> А.А.</w:t>
      </w:r>
    </w:p>
    <w:p w:rsidR="00CF5184" w:rsidRPr="00FB18AE" w:rsidRDefault="00CF5184" w:rsidP="00953420">
      <w:pPr>
        <w:spacing w:after="0"/>
        <w:jc w:val="both"/>
        <w:rPr>
          <w:rFonts w:ascii="Times New Roman" w:hAnsi="Times New Roman" w:cs="Times New Roman"/>
        </w:rPr>
      </w:pPr>
    </w:p>
    <w:p w:rsidR="00F70A29" w:rsidRDefault="00F70A29" w:rsidP="0070664E">
      <w:pPr>
        <w:spacing w:after="0"/>
      </w:pPr>
    </w:p>
    <w:sectPr w:rsidR="00F70A29" w:rsidSect="00E05128">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21AC"/>
    <w:rsid w:val="00051BC5"/>
    <w:rsid w:val="00136E9D"/>
    <w:rsid w:val="00147D0E"/>
    <w:rsid w:val="00202006"/>
    <w:rsid w:val="0022785F"/>
    <w:rsid w:val="00256169"/>
    <w:rsid w:val="00287056"/>
    <w:rsid w:val="002B0690"/>
    <w:rsid w:val="002E51D7"/>
    <w:rsid w:val="003457FC"/>
    <w:rsid w:val="00525B74"/>
    <w:rsid w:val="00697443"/>
    <w:rsid w:val="0070664E"/>
    <w:rsid w:val="00754DBB"/>
    <w:rsid w:val="0076198D"/>
    <w:rsid w:val="00812C79"/>
    <w:rsid w:val="008577ED"/>
    <w:rsid w:val="0089175B"/>
    <w:rsid w:val="008B68DF"/>
    <w:rsid w:val="00953420"/>
    <w:rsid w:val="009A6510"/>
    <w:rsid w:val="00AE3821"/>
    <w:rsid w:val="00AE459F"/>
    <w:rsid w:val="00B00C9E"/>
    <w:rsid w:val="00B95786"/>
    <w:rsid w:val="00CE21AC"/>
    <w:rsid w:val="00CF5184"/>
    <w:rsid w:val="00D846A3"/>
    <w:rsid w:val="00DA6242"/>
    <w:rsid w:val="00E05128"/>
    <w:rsid w:val="00EA55D8"/>
    <w:rsid w:val="00F539AA"/>
    <w:rsid w:val="00F7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767175">
      <w:bodyDiv w:val="1"/>
      <w:marLeft w:val="0"/>
      <w:marRight w:val="0"/>
      <w:marTop w:val="0"/>
      <w:marBottom w:val="0"/>
      <w:divBdr>
        <w:top w:val="none" w:sz="0" w:space="0" w:color="auto"/>
        <w:left w:val="none" w:sz="0" w:space="0" w:color="auto"/>
        <w:bottom w:val="none" w:sz="0" w:space="0" w:color="auto"/>
        <w:right w:val="none" w:sz="0" w:space="0" w:color="auto"/>
      </w:divBdr>
    </w:div>
    <w:div w:id="1018854783">
      <w:bodyDiv w:val="1"/>
      <w:marLeft w:val="0"/>
      <w:marRight w:val="0"/>
      <w:marTop w:val="0"/>
      <w:marBottom w:val="0"/>
      <w:divBdr>
        <w:top w:val="none" w:sz="0" w:space="0" w:color="auto"/>
        <w:left w:val="none" w:sz="0" w:space="0" w:color="auto"/>
        <w:bottom w:val="none" w:sz="0" w:space="0" w:color="auto"/>
        <w:right w:val="none" w:sz="0" w:space="0" w:color="auto"/>
      </w:divBdr>
    </w:div>
    <w:div w:id="1657686282">
      <w:bodyDiv w:val="1"/>
      <w:marLeft w:val="0"/>
      <w:marRight w:val="0"/>
      <w:marTop w:val="0"/>
      <w:marBottom w:val="0"/>
      <w:divBdr>
        <w:top w:val="none" w:sz="0" w:space="0" w:color="auto"/>
        <w:left w:val="none" w:sz="0" w:space="0" w:color="auto"/>
        <w:bottom w:val="none" w:sz="0" w:space="0" w:color="auto"/>
        <w:right w:val="none" w:sz="0" w:space="0" w:color="auto"/>
      </w:divBdr>
    </w:div>
    <w:div w:id="18147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2013-10-15T05:30:00Z</dcterms:created>
  <dcterms:modified xsi:type="dcterms:W3CDTF">2013-10-28T05:29:00Z</dcterms:modified>
</cp:coreProperties>
</file>