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C51" w:rsidRPr="004F6C51" w:rsidRDefault="004F6C51" w:rsidP="004F6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59"/>
      </w:tblGrid>
      <w:tr w:rsidR="004F6C51" w:rsidRPr="004F6C51" w:rsidTr="004F6C51">
        <w:trPr>
          <w:tblCellSpacing w:w="15" w:type="dxa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29" w:type="dxa"/>
            </w:tcMar>
            <w:hideMark/>
          </w:tcPr>
          <w:p w:rsidR="004F6C51" w:rsidRPr="00D74F7B" w:rsidRDefault="004F6C51" w:rsidP="004F6C51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993333"/>
                <w:kern w:val="36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b/>
                <w:bCs/>
                <w:color w:val="993333"/>
                <w:kern w:val="36"/>
                <w:sz w:val="28"/>
                <w:szCs w:val="28"/>
                <w:lang w:eastAsia="ru-RU"/>
              </w:rPr>
              <w:t>«О своём селе - красивыми словами»</w:t>
            </w:r>
          </w:p>
          <w:p w:rsidR="004F6C51" w:rsidRPr="00D74F7B" w:rsidRDefault="004F6C51" w:rsidP="004F6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486DAA"/>
                <w:sz w:val="28"/>
                <w:szCs w:val="28"/>
                <w:lang w:eastAsia="ru-RU"/>
              </w:rPr>
              <w:t>19.09.2020</w:t>
            </w:r>
          </w:p>
          <w:p w:rsidR="004F6C51" w:rsidRPr="00D74F7B" w:rsidRDefault="004F6C51" w:rsidP="004F6C51">
            <w:pPr>
              <w:spacing w:before="26" w:after="26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33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b/>
                <w:bCs/>
                <w:color w:val="993333"/>
                <w:sz w:val="28"/>
                <w:szCs w:val="28"/>
                <w:lang w:eastAsia="ru-RU"/>
              </w:rPr>
              <w:t>«О своём селе - красивыми словами»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Российской земле расположены тысячи больших и малых городов и сел, каждый из них по-своему уникален, в Киренском районе есть такое село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Макарово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История маленького села созвучна с историей большой страны. Всех гостей, пришедших и приехавших 19 сентября 2020 г. на 375 - летний юбилей села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Макарово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встречали круглым, пышным караваем. Было отрадно видеть, что у жителей села и организаторов праздника много друзей, и все они съехались к ним разделить радость встречи и подарить частицу своей души. В число гостей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входили</w:t>
            </w:r>
            <w:proofErr w:type="gram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:З</w:t>
            </w:r>
            <w:proofErr w:type="gram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аведующая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Отделом Образования Киренского района Звягинцева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Оксанат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Павловна, Глава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Юбилейенского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Шеррер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Павла Леонидовича. Все они тепло поздравили жителей поселка с праздником.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Перелистывая страницы истории посёлка, организаторы праздника вспомнили ветеранов Великой Отечественной войны, их было призвано на фронт более 300 человек, тружеников тыла. Слова поздравления в адрес этих людей прозвучали от председателя совета ветеранов и главы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Макаровского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</w:t>
            </w:r>
            <w:proofErr w:type="gram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каждого человека, безусловно, есть свой город, своя деревня, свой родной уголок, где он родился, рос, учился. И для каждого именно этот уголок красивее и лучше всех остальных. Все это заслуга людей, разного возраста, разных профессий, разных увлечений, делающих родной посёлок прекрасным. Слова благодарности, ценные подарки, поздравления, и музыкальные поздравления от вокальной группы «Трио Подруги» получили </w:t>
            </w:r>
            <w:proofErr w:type="gram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долгожители</w:t>
            </w:r>
            <w:proofErr w:type="gram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почетные жители села, которых здесь достаточно много.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«Прекрасна </w:t>
            </w:r>
            <w:proofErr w:type="gram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свадьба</w:t>
            </w:r>
            <w:proofErr w:type="gram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хоть </w:t>
            </w:r>
            <w:proofErr w:type="gram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</w:t>
            </w:r>
            <w:proofErr w:type="gram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она - итог большой любви». Это о тех семьях, которые справили юбилейные даты. «Бриллиантовая свадьба», «золотая свадьба, все получили поздравления и ценные подарки.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 дня вчерашнего не будет дня будущего. А будущее – это наши дети. В этом году село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Макаровопополнился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маленьким жителем, ее поздравила и вручила подарки Глава администрации Ярыгина О.В.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забыли организаторы и тех, кто отметил юбилей и, следуя доброй традиции, в день рождения посёлка чествовали дорогих именинников. К всеобщему удивлению, таких юбиляров оказалось достаточн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много</w:t>
            </w: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Не все смогли прийти на праздник в силу различных причин, у тех, кто смог быть на празднике и получить аплодисменты зрителей и памятный подарок, глаза блестели от слез.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 - убежище души», так назывался очередной блок программы.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посёлке есть такие семьи, которые достойно воспитывают своих детей и принимают акти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вное участие в жизни посёлка. Все семьи</w:t>
            </w: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услышали в свой адрес слова благодарности, поздравления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музыкальный подарок от жителей 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села и участников ансамбля Сударушки»</w:t>
            </w:r>
            <w:proofErr w:type="gramStart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украшение праздника своими яркими выступлениями организаторы выразили особые слова благодарност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ансамблю Жемчужина </w:t>
            </w: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МКУК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МЦНТ и</w:t>
            </w:r>
            <w:proofErr w:type="gramStart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Искра</w:t>
            </w: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F6C51" w:rsidRPr="00D74F7B" w:rsidRDefault="004F6C51" w:rsidP="004F6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успела опустеть сцена после торжественной части, как началась подготовка к другой части мероприятия – выступлен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</w:t>
            </w:r>
            <w:proofErr w:type="spellStart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кавер</w:t>
            </w:r>
            <w:proofErr w:type="spellEnd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группы «Гравитация» из районного</w:t>
            </w: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центра. Праздник продолжился зажигательной дискотекой во главе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ди-джеем </w:t>
            </w:r>
            <w:proofErr w:type="spellStart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Глотовой</w:t>
            </w:r>
            <w:proofErr w:type="spellEnd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Г.Н.</w:t>
            </w:r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Далее жители смогли наблюдать</w:t>
            </w:r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красочный  </w:t>
            </w:r>
            <w:proofErr w:type="spellStart"/>
            <w:r w:rsidR="00EA608F"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феерверк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Праздник подходит к концу. Небо раскрашивается </w:t>
            </w:r>
            <w:proofErr w:type="spellStart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многоцветьем</w:t>
            </w:r>
            <w:proofErr w:type="spellEnd"/>
            <w:r w:rsidRPr="00D7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праздничного салюта. Жаль, что праздник закончился, но юбиляры уверены, что впереди их ждет новый юбилей, новые встречи, яркие эмоции от будущих событий и свершений. </w:t>
            </w:r>
          </w:p>
        </w:tc>
      </w:tr>
    </w:tbl>
    <w:p w:rsidR="000A78F9" w:rsidRDefault="00D74F7B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B" w:rsidRDefault="00D74F7B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" name="Рисунок 1" descr="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B" w:rsidRDefault="00D74F7B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B" w:rsidRDefault="00D74F7B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B" w:rsidRDefault="00D74F7B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B" w:rsidRDefault="00D74F7B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21" w:rsidRDefault="00224921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921" w:rsidSect="000A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F6C51"/>
    <w:rsid w:val="000A78F9"/>
    <w:rsid w:val="00224921"/>
    <w:rsid w:val="002C274E"/>
    <w:rsid w:val="004F6C51"/>
    <w:rsid w:val="00816C03"/>
    <w:rsid w:val="009E6155"/>
    <w:rsid w:val="00D74F7B"/>
    <w:rsid w:val="00EA608F"/>
    <w:rsid w:val="00F94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F9"/>
  </w:style>
  <w:style w:type="paragraph" w:styleId="1">
    <w:name w:val="heading 1"/>
    <w:basedOn w:val="a"/>
    <w:link w:val="10"/>
    <w:uiPriority w:val="9"/>
    <w:qFormat/>
    <w:rsid w:val="004F6C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F6C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C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6C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-date-time">
    <w:name w:val="news-date-time"/>
    <w:basedOn w:val="a0"/>
    <w:rsid w:val="004F6C51"/>
  </w:style>
  <w:style w:type="paragraph" w:styleId="a3">
    <w:name w:val="Balloon Text"/>
    <w:basedOn w:val="a"/>
    <w:link w:val="a4"/>
    <w:uiPriority w:val="99"/>
    <w:semiHidden/>
    <w:unhideWhenUsed/>
    <w:rsid w:val="00D7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2020-10-07T05:23:00Z</dcterms:created>
  <dcterms:modified xsi:type="dcterms:W3CDTF">2020-10-07T05:57:00Z</dcterms:modified>
</cp:coreProperties>
</file>