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0" w:rsidRDefault="00E5621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56210" w:rsidRDefault="00E5621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от </w:t>
      </w:r>
      <w:r w:rsidR="00F35704">
        <w:rPr>
          <w:rFonts w:ascii="Times New Roman" w:hAnsi="Times New Roman" w:cs="Times New Roman"/>
          <w:b/>
          <w:bCs/>
          <w:spacing w:val="1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.0</w:t>
      </w:r>
      <w:r w:rsidR="00F35704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.2022 </w:t>
      </w: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№ </w:t>
      </w:r>
      <w:r w:rsidR="006F1973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="006F66B6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1"/>
          <w:sz w:val="28"/>
          <w:szCs w:val="28"/>
        </w:rPr>
        <w:t>РОССИЙСКАЯ ФЕДЕРАЦИЯ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2"/>
          <w:sz w:val="28"/>
          <w:szCs w:val="28"/>
        </w:rPr>
        <w:t>ИРКУТСКАЯ ОБЛАСТЬ</w:t>
      </w:r>
    </w:p>
    <w:p w:rsidR="00085481" w:rsidRPr="00085481" w:rsidRDefault="00085481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3"/>
          <w:sz w:val="28"/>
          <w:szCs w:val="28"/>
        </w:rPr>
        <w:t>КИРЕНСКИЙ РАЙОН</w:t>
      </w:r>
    </w:p>
    <w:p w:rsidR="00085481" w:rsidRPr="00085481" w:rsidRDefault="00085481" w:rsidP="000854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085481">
        <w:rPr>
          <w:rFonts w:ascii="Times New Roman" w:hAnsi="Times New Roman" w:cs="Times New Roman"/>
          <w:b/>
          <w:bCs/>
          <w:spacing w:val="3"/>
          <w:sz w:val="28"/>
          <w:szCs w:val="28"/>
        </w:rPr>
        <w:t>КРИВОЛУКСКОЕ МУНИЦИПАЛЬНОЕ ОБРАЗОВАНИЕ</w:t>
      </w:r>
    </w:p>
    <w:p w:rsidR="00085481" w:rsidRDefault="00085481" w:rsidP="00085481">
      <w:pPr>
        <w:shd w:val="clear" w:color="auto" w:fill="FFFFFF"/>
        <w:spacing w:after="0" w:line="312" w:lineRule="atLeast"/>
        <w:ind w:left="142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  <w:t>ПОСТАНОВЛЕНИЕ</w:t>
      </w:r>
    </w:p>
    <w:p w:rsidR="00085481" w:rsidRDefault="00085481" w:rsidP="00085481">
      <w:pPr>
        <w:shd w:val="clear" w:color="auto" w:fill="FFFFFF"/>
        <w:spacing w:after="0" w:line="312" w:lineRule="atLeast"/>
        <w:ind w:left="142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8"/>
          <w:lang w:eastAsia="ru-RU"/>
        </w:rPr>
      </w:pPr>
    </w:p>
    <w:p w:rsidR="00F35704" w:rsidRPr="00432E1A" w:rsidRDefault="00F35704" w:rsidP="00F35704">
      <w:pPr>
        <w:pStyle w:val="a3"/>
        <w:spacing w:before="48" w:beforeAutospacing="0" w:after="48" w:afterAutospacing="0"/>
        <w:ind w:left="120" w:right="120" w:firstLine="240"/>
        <w:jc w:val="center"/>
        <w:rPr>
          <w:color w:val="000000"/>
        </w:rPr>
      </w:pPr>
      <w:r w:rsidRPr="00432E1A">
        <w:rPr>
          <w:rStyle w:val="a4"/>
          <w:color w:val="000000"/>
        </w:rPr>
        <w:t>О проведении специальной оценки условий труда</w:t>
      </w:r>
    </w:p>
    <w:p w:rsidR="00085481" w:rsidRPr="00085481" w:rsidRDefault="00085481" w:rsidP="0008548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F35704" w:rsidRPr="00CF6FFC" w:rsidRDefault="00F35704" w:rsidP="00F35704">
      <w:pPr>
        <w:pStyle w:val="a3"/>
        <w:spacing w:before="48" w:beforeAutospacing="0" w:after="48" w:afterAutospacing="0"/>
        <w:ind w:left="120" w:right="120" w:firstLine="240"/>
        <w:jc w:val="both"/>
        <w:rPr>
          <w:color w:val="000000"/>
          <w:sz w:val="28"/>
          <w:szCs w:val="28"/>
        </w:rPr>
      </w:pPr>
      <w:r w:rsidRPr="00CF6FFC">
        <w:rPr>
          <w:color w:val="000000"/>
          <w:sz w:val="28"/>
          <w:szCs w:val="28"/>
        </w:rPr>
        <w:t>руководствуясь статьей 212 Федерального закона от 30.12.2001г. № 197-ФЗ «Трудовой кодекс Российской Федерации» и Федерального закона от 28.12.2013 №426-ФЗ «О специальной оценки условий труда».</w:t>
      </w:r>
    </w:p>
    <w:p w:rsidR="00085481" w:rsidRPr="00085481" w:rsidRDefault="00085481" w:rsidP="000854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085481" w:rsidRDefault="00085481" w:rsidP="000854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CF6FFC" w:rsidRPr="00CF6FFC" w:rsidRDefault="00CF6FFC" w:rsidP="00CF6FFC">
      <w:pPr>
        <w:numPr>
          <w:ilvl w:val="0"/>
          <w:numId w:val="1"/>
        </w:numPr>
        <w:spacing w:after="0" w:line="240" w:lineRule="auto"/>
        <w:ind w:left="3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 проведении специальной оценки условий труда</w:t>
      </w:r>
      <w:r w:rsidRPr="00CF6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Криволукского сельского поселения </w:t>
      </w:r>
    </w:p>
    <w:p w:rsidR="00CF6FFC" w:rsidRPr="00085481" w:rsidRDefault="00CF6FFC" w:rsidP="00CF6FFC">
      <w:pPr>
        <w:numPr>
          <w:ilvl w:val="0"/>
          <w:numId w:val="1"/>
        </w:numPr>
        <w:spacing w:after="0" w:line="240" w:lineRule="auto"/>
        <w:ind w:left="3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и утвердить состав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проведению специальной оценки условий труда</w:t>
      </w: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Криволукского сельского поселения согласно приложению № 1</w:t>
      </w: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постановлению.</w:t>
      </w:r>
    </w:p>
    <w:p w:rsidR="00CF6FFC" w:rsidRPr="00085481" w:rsidRDefault="00CF6FFC" w:rsidP="00CF6FFC">
      <w:pPr>
        <w:numPr>
          <w:ilvl w:val="0"/>
          <w:numId w:val="1"/>
        </w:numPr>
        <w:spacing w:after="0" w:line="240" w:lineRule="auto"/>
        <w:ind w:left="3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подписания</w:t>
      </w:r>
    </w:p>
    <w:p w:rsidR="00CF6FFC" w:rsidRPr="00085481" w:rsidRDefault="00CF6FFC" w:rsidP="00CF6FFC">
      <w:pPr>
        <w:numPr>
          <w:ilvl w:val="0"/>
          <w:numId w:val="1"/>
        </w:numPr>
        <w:spacing w:after="0" w:line="240" w:lineRule="auto"/>
        <w:ind w:left="3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исполнением постановления оставляю за собой.</w:t>
      </w:r>
    </w:p>
    <w:p w:rsidR="00CF6FFC" w:rsidRPr="00085481" w:rsidRDefault="00CF6FFC" w:rsidP="00CF6FF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85481" w:rsidRDefault="00085481" w:rsidP="00F3570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85481" w:rsidRP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085481" w:rsidRDefault="00085481" w:rsidP="000854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>Глава Криволукского МО:____________________В.И.Хорошева</w:t>
      </w:r>
      <w:r w:rsidRPr="00085481">
        <w:rPr>
          <w:rFonts w:ascii="Times New Roman" w:eastAsia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4362" w:rsidRDefault="008F4362" w:rsidP="005F5BFD">
      <w:pPr>
        <w:rPr>
          <w:sz w:val="28"/>
          <w:szCs w:val="28"/>
        </w:rPr>
      </w:pPr>
      <w:r>
        <w:br w:type="page"/>
      </w:r>
    </w:p>
    <w:p w:rsidR="00391AEE" w:rsidRPr="00391AEE" w:rsidRDefault="00391AEE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 w:rsidRPr="00391AEE">
        <w:rPr>
          <w:color w:val="050505"/>
          <w:spacing w:val="5"/>
          <w:sz w:val="28"/>
          <w:szCs w:val="28"/>
        </w:rPr>
        <w:lastRenderedPageBreak/>
        <w:t>Приложение № 2</w:t>
      </w:r>
    </w:p>
    <w:p w:rsidR="00391AEE" w:rsidRPr="00391AEE" w:rsidRDefault="00391AEE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 w:rsidRPr="00391AEE">
        <w:rPr>
          <w:color w:val="050505"/>
          <w:spacing w:val="5"/>
          <w:sz w:val="28"/>
          <w:szCs w:val="28"/>
        </w:rPr>
        <w:t>к постановлению администрации Криволукского сельского поселения</w:t>
      </w:r>
    </w:p>
    <w:p w:rsidR="00391AEE" w:rsidRPr="00391AEE" w:rsidRDefault="005F5BFD" w:rsidP="00391AEE">
      <w:pPr>
        <w:pStyle w:val="a3"/>
        <w:shd w:val="clear" w:color="auto" w:fill="FFFFFF"/>
        <w:spacing w:before="0" w:beforeAutospacing="0" w:after="0" w:afterAutospacing="0" w:line="312" w:lineRule="atLeast"/>
        <w:ind w:left="6096"/>
        <w:jc w:val="right"/>
        <w:textAlignment w:val="baseline"/>
        <w:rPr>
          <w:color w:val="050505"/>
          <w:spacing w:val="5"/>
          <w:sz w:val="28"/>
          <w:szCs w:val="28"/>
        </w:rPr>
      </w:pPr>
      <w:r>
        <w:rPr>
          <w:color w:val="050505"/>
          <w:spacing w:val="5"/>
          <w:sz w:val="28"/>
          <w:szCs w:val="28"/>
        </w:rPr>
        <w:t>от 01.03.2022г. № 12</w:t>
      </w:r>
    </w:p>
    <w:p w:rsidR="00391AEE" w:rsidRDefault="00391AEE" w:rsidP="00391AEE">
      <w:pPr>
        <w:ind w:right="708"/>
        <w:jc w:val="right"/>
        <w:rPr>
          <w:sz w:val="28"/>
          <w:szCs w:val="28"/>
        </w:rPr>
      </w:pPr>
    </w:p>
    <w:p w:rsidR="00391AEE" w:rsidRPr="00085481" w:rsidRDefault="00391AEE" w:rsidP="00391AEE">
      <w:pPr>
        <w:shd w:val="clear" w:color="auto" w:fill="FFFFFF"/>
        <w:spacing w:after="0" w:line="312" w:lineRule="atLeast"/>
        <w:ind w:left="142" w:right="282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39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="005F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проведению специальной оценки условий труда</w:t>
      </w:r>
      <w:r w:rsidRPr="0039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E">
        <w:rPr>
          <w:rFonts w:ascii="Times New Roman" w:eastAsia="Times New Roman" w:hAnsi="Times New Roman" w:cs="Times New Roman"/>
          <w:bCs/>
          <w:color w:val="050505"/>
          <w:spacing w:val="5"/>
          <w:sz w:val="28"/>
          <w:lang w:eastAsia="ru-RU"/>
        </w:rPr>
        <w:t>администрации Криволукского сельского поселения</w:t>
      </w:r>
    </w:p>
    <w:p w:rsidR="00391AEE" w:rsidRDefault="00391AEE" w:rsidP="00391AEE">
      <w:pPr>
        <w:shd w:val="clear" w:color="auto" w:fill="FFFFFF" w:themeFill="background1"/>
        <w:tabs>
          <w:tab w:val="left" w:pos="2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62" w:rsidRDefault="00391AEE" w:rsidP="00391AEE">
      <w:pPr>
        <w:shd w:val="clear" w:color="auto" w:fill="FFFFFF" w:themeFill="background1"/>
        <w:tabs>
          <w:tab w:val="left" w:pos="2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- Хорошева </w:t>
      </w:r>
      <w:r w:rsidR="001D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Криволукского сельского поселения.</w:t>
      </w:r>
    </w:p>
    <w:p w:rsidR="00391AEE" w:rsidRDefault="005F5BFD" w:rsidP="00391AEE">
      <w:pPr>
        <w:pStyle w:val="a3"/>
        <w:shd w:val="clear" w:color="auto" w:fill="FFFFFF"/>
        <w:spacing w:before="0" w:beforeAutospacing="0" w:after="0" w:afterAutospacing="0" w:line="312" w:lineRule="atLeast"/>
        <w:ind w:right="-1"/>
        <w:textAlignment w:val="baseline"/>
        <w:rPr>
          <w:rFonts w:ascii="Liberation Mono" w:hAnsi="Liberation Mono"/>
          <w:color w:val="050505"/>
          <w:spacing w:val="5"/>
          <w:sz w:val="20"/>
          <w:szCs w:val="20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>Член</w:t>
      </w:r>
      <w:r w:rsidR="00391AEE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комиссии - Константинов </w:t>
      </w:r>
      <w:r w:rsidR="001D1304">
        <w:rPr>
          <w:color w:val="050505"/>
          <w:spacing w:val="5"/>
          <w:sz w:val="28"/>
          <w:szCs w:val="28"/>
          <w:bdr w:val="none" w:sz="0" w:space="0" w:color="auto" w:frame="1"/>
        </w:rPr>
        <w:t>Иван Александрович</w:t>
      </w:r>
      <w:r w:rsidR="00391AEE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- специалист администрации сельсовета</w:t>
      </w:r>
    </w:p>
    <w:p w:rsidR="00391AEE" w:rsidRPr="004B2580" w:rsidRDefault="00391AEE" w:rsidP="00391AEE">
      <w:pPr>
        <w:pStyle w:val="a3"/>
        <w:shd w:val="clear" w:color="auto" w:fill="FFFFFF"/>
        <w:spacing w:before="0" w:beforeAutospacing="0" w:after="0" w:afterAutospacing="0" w:line="312" w:lineRule="atLeast"/>
        <w:ind w:right="-1"/>
        <w:textAlignment w:val="baseline"/>
        <w:rPr>
          <w:rFonts w:ascii="Liberation Mono" w:hAnsi="Liberation Mono"/>
          <w:color w:val="050505"/>
          <w:spacing w:val="5"/>
          <w:sz w:val="20"/>
          <w:szCs w:val="20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Член комиссии - Константинова </w:t>
      </w:r>
      <w:r w:rsidR="001D1304">
        <w:rPr>
          <w:color w:val="050505"/>
          <w:spacing w:val="5"/>
          <w:sz w:val="28"/>
          <w:szCs w:val="28"/>
          <w:bdr w:val="none" w:sz="0" w:space="0" w:color="auto" w:frame="1"/>
        </w:rPr>
        <w:t>Татьяна Александровна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 - специалист 1 категории администрации сельсовета</w:t>
      </w:r>
    </w:p>
    <w:sectPr w:rsidR="00391AEE" w:rsidRPr="004B2580" w:rsidSect="00E562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24" w:rsidRDefault="00961B24" w:rsidP="008F4362">
      <w:pPr>
        <w:spacing w:after="0" w:line="240" w:lineRule="auto"/>
      </w:pPr>
      <w:r>
        <w:separator/>
      </w:r>
    </w:p>
  </w:endnote>
  <w:endnote w:type="continuationSeparator" w:id="0">
    <w:p w:rsidR="00961B24" w:rsidRDefault="00961B24" w:rsidP="008F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24" w:rsidRDefault="00961B24" w:rsidP="008F4362">
      <w:pPr>
        <w:spacing w:after="0" w:line="240" w:lineRule="auto"/>
      </w:pPr>
      <w:r>
        <w:separator/>
      </w:r>
    </w:p>
  </w:footnote>
  <w:footnote w:type="continuationSeparator" w:id="0">
    <w:p w:rsidR="00961B24" w:rsidRDefault="00961B24" w:rsidP="008F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44"/>
    <w:multiLevelType w:val="multilevel"/>
    <w:tmpl w:val="2F1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4EC6"/>
    <w:multiLevelType w:val="hybridMultilevel"/>
    <w:tmpl w:val="A16ADE16"/>
    <w:lvl w:ilvl="0" w:tplc="7C02DE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0427B"/>
    <w:multiLevelType w:val="multilevel"/>
    <w:tmpl w:val="7B4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F78"/>
    <w:multiLevelType w:val="multilevel"/>
    <w:tmpl w:val="E1D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81E0F"/>
    <w:multiLevelType w:val="multilevel"/>
    <w:tmpl w:val="C1E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A53A3"/>
    <w:multiLevelType w:val="multilevel"/>
    <w:tmpl w:val="B3C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36D83"/>
    <w:multiLevelType w:val="multilevel"/>
    <w:tmpl w:val="019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81"/>
    <w:rsid w:val="00085481"/>
    <w:rsid w:val="000B3553"/>
    <w:rsid w:val="001A713B"/>
    <w:rsid w:val="001D1304"/>
    <w:rsid w:val="00326713"/>
    <w:rsid w:val="00391AEE"/>
    <w:rsid w:val="00414F07"/>
    <w:rsid w:val="004E4E0B"/>
    <w:rsid w:val="005A1367"/>
    <w:rsid w:val="005F5BFD"/>
    <w:rsid w:val="006533B5"/>
    <w:rsid w:val="006F1973"/>
    <w:rsid w:val="006F66B6"/>
    <w:rsid w:val="00767C9C"/>
    <w:rsid w:val="008F4362"/>
    <w:rsid w:val="00961B24"/>
    <w:rsid w:val="00A800E6"/>
    <w:rsid w:val="00A908C7"/>
    <w:rsid w:val="00B62850"/>
    <w:rsid w:val="00C55105"/>
    <w:rsid w:val="00CF6FFC"/>
    <w:rsid w:val="00D607BC"/>
    <w:rsid w:val="00E16007"/>
    <w:rsid w:val="00E56210"/>
    <w:rsid w:val="00F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81"/>
    <w:rPr>
      <w:b/>
      <w:bCs/>
    </w:rPr>
  </w:style>
  <w:style w:type="character" w:styleId="a5">
    <w:name w:val="Emphasis"/>
    <w:basedOn w:val="a0"/>
    <w:uiPriority w:val="20"/>
    <w:qFormat/>
    <w:rsid w:val="000854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362"/>
  </w:style>
  <w:style w:type="paragraph" w:styleId="a8">
    <w:name w:val="footer"/>
    <w:basedOn w:val="a"/>
    <w:link w:val="a9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362"/>
  </w:style>
  <w:style w:type="paragraph" w:styleId="aa">
    <w:name w:val="Balloon Text"/>
    <w:basedOn w:val="a"/>
    <w:link w:val="ab"/>
    <w:uiPriority w:val="99"/>
    <w:semiHidden/>
    <w:unhideWhenUsed/>
    <w:rsid w:val="00F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FB13-0AC4-4075-9842-FF252A57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2022-03-02T02:32:00Z</cp:lastPrinted>
  <dcterms:created xsi:type="dcterms:W3CDTF">2022-02-09T03:15:00Z</dcterms:created>
  <dcterms:modified xsi:type="dcterms:W3CDTF">2022-03-29T07:28:00Z</dcterms:modified>
</cp:coreProperties>
</file>