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AA" w:rsidRPr="00F95AF9" w:rsidRDefault="007706AA" w:rsidP="00770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 едет «СКОРАЯ»</w:t>
      </w:r>
    </w:p>
    <w:p w:rsidR="007706AA" w:rsidRDefault="007706AA" w:rsidP="007706AA">
      <w:pPr>
        <w:rPr>
          <w:rFonts w:ascii="Times New Roman" w:hAnsi="Times New Roman" w:cs="Times New Roman"/>
          <w:sz w:val="24"/>
          <w:szCs w:val="24"/>
        </w:rPr>
      </w:pPr>
      <w:r w:rsidRPr="00F95AF9">
        <w:rPr>
          <w:rFonts w:ascii="Times New Roman" w:hAnsi="Times New Roman" w:cs="Times New Roman"/>
          <w:sz w:val="24"/>
          <w:szCs w:val="24"/>
        </w:rPr>
        <w:t xml:space="preserve">Каждый из нас хоть один раз в жизни становится очевидцем несчастного случая. С человеком случилась беда. Нередко повреждения требуют самой неотложной помощи, а очевидцы лишь пассивно </w:t>
      </w:r>
      <w:proofErr w:type="gramStart"/>
      <w:r w:rsidRPr="00F95AF9">
        <w:rPr>
          <w:rFonts w:ascii="Times New Roman" w:hAnsi="Times New Roman" w:cs="Times New Roman"/>
          <w:sz w:val="24"/>
          <w:szCs w:val="24"/>
        </w:rPr>
        <w:t>созерцают на происшедшее не зная</w:t>
      </w:r>
      <w:proofErr w:type="gramEnd"/>
      <w:r w:rsidRPr="00F95AF9">
        <w:rPr>
          <w:rFonts w:ascii="Times New Roman" w:hAnsi="Times New Roman" w:cs="Times New Roman"/>
          <w:sz w:val="24"/>
          <w:szCs w:val="24"/>
        </w:rPr>
        <w:t>, как поступить в той или иной ситуации. На место происшествия необходимо вызвать машину скорой ме</w:t>
      </w:r>
      <w:r w:rsidR="00FA523D">
        <w:rPr>
          <w:rFonts w:ascii="Times New Roman" w:hAnsi="Times New Roman" w:cs="Times New Roman"/>
          <w:sz w:val="24"/>
          <w:szCs w:val="24"/>
        </w:rPr>
        <w:t>дицинской помощи по телефону 03</w:t>
      </w:r>
      <w:r w:rsidRPr="00F95AF9">
        <w:rPr>
          <w:rFonts w:ascii="Times New Roman" w:hAnsi="Times New Roman" w:cs="Times New Roman"/>
          <w:sz w:val="24"/>
          <w:szCs w:val="24"/>
        </w:rPr>
        <w:t>.</w:t>
      </w:r>
      <w:r w:rsidRPr="00F95AF9">
        <w:rPr>
          <w:rFonts w:ascii="Times New Roman" w:hAnsi="Times New Roman" w:cs="Times New Roman"/>
          <w:sz w:val="24"/>
          <w:szCs w:val="24"/>
        </w:rPr>
        <w:br/>
        <w:t xml:space="preserve">Неправильное или неумелое оказание первой помощи при несчастном случае может явиться причиной осложнений, затрудняющих выздоровление пострадавшего или ведущих к инвалидности, а в некоторых случаях (ранение с большой кровопотерей, поражение электротоком, ожоги) привести к смерти пострадавшего на месте </w:t>
      </w:r>
      <w:proofErr w:type="spellStart"/>
      <w:r w:rsidRPr="00F95AF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95AF9">
        <w:rPr>
          <w:rFonts w:ascii="Times New Roman" w:hAnsi="Times New Roman" w:cs="Times New Roman"/>
          <w:sz w:val="24"/>
          <w:szCs w:val="24"/>
        </w:rPr>
        <w:t>.</w:t>
      </w:r>
      <w:r w:rsidRPr="00F95AF9">
        <w:rPr>
          <w:rFonts w:ascii="Times New Roman" w:hAnsi="Times New Roman" w:cs="Times New Roman"/>
          <w:sz w:val="24"/>
          <w:szCs w:val="24"/>
        </w:rPr>
        <w:br/>
        <w:t>Время, когда умелыми действиями еще можно вернуть человека к жизни, не превышает 3-4 минуты. Это пограничное состояние между жизнью и смертью называется клинической смертью. Запомните! Своевременно оказанная и правильно проведенная доврачебная помощь подчас не только спасает жизнь пострадавшему, но и обеспечивает дальнейшее успешное лечение травмы, предупреждает развитие ряда тяжелых осложнений.</w:t>
      </w:r>
      <w:r w:rsidRPr="00F95AF9">
        <w:rPr>
          <w:rFonts w:ascii="Times New Roman" w:hAnsi="Times New Roman" w:cs="Times New Roman"/>
          <w:sz w:val="24"/>
          <w:szCs w:val="24"/>
        </w:rPr>
        <w:br/>
        <w:t>Сразу же, после устранения причины, повлекшей травму, необходимо оказать помощь пострадавшему. Такую помощь может и должен оказать тот, кто находится рядом с пострадавшим. Самое главное – не суетитесь! Быстрыми действиями и правильной последовательностью оказания первой доврачебной помощи вы облегчите страдания и можете спасти жизнь пострадавшего.</w:t>
      </w:r>
      <w:r w:rsidRPr="00F95AF9">
        <w:rPr>
          <w:rFonts w:ascii="Times New Roman" w:hAnsi="Times New Roman" w:cs="Times New Roman"/>
          <w:sz w:val="24"/>
          <w:szCs w:val="24"/>
        </w:rPr>
        <w:br/>
        <w:t>Прежде, чем начнете действовать – остановите воздействие повреждающих факторов, оцените состояние пострадавшего. При осмотре не поворачивайте пострадавшего, не тяните его за поврежденную конечность, не ощупывайте и не трогайте места повреждения. Определите характер и тяжесть травмы, наибольшую угрозу для жизни пострадавшего и последовательность мероприятий по его спасению.</w:t>
      </w:r>
      <w:r w:rsidRPr="00F95A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5AF9">
        <w:rPr>
          <w:rFonts w:ascii="Times New Roman" w:hAnsi="Times New Roman" w:cs="Times New Roman"/>
          <w:sz w:val="24"/>
          <w:szCs w:val="24"/>
        </w:rPr>
        <w:t xml:space="preserve">Оказывающий помощь должен уметь оценить состояние пострадавшего по следующим признакам: сознание (ясное, отсутствует, нарушено); цвет кожных покровов и видимых слизистых (губ, глаз) - </w:t>
      </w:r>
      <w:proofErr w:type="spellStart"/>
      <w:r w:rsidRPr="00F95AF9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F95AF9">
        <w:rPr>
          <w:rFonts w:ascii="Times New Roman" w:hAnsi="Times New Roman" w:cs="Times New Roman"/>
          <w:sz w:val="24"/>
          <w:szCs w:val="24"/>
        </w:rPr>
        <w:t>, синюшные, бледные; дыхание (нормальное, отсутствует, нарушено); пульс на сонной артерии (хорошо определяется, плохо определяется, отсутствует); зрачки (узкие, широкие).</w:t>
      </w:r>
      <w:proofErr w:type="gramEnd"/>
      <w:r w:rsidRPr="00F95AF9">
        <w:rPr>
          <w:rFonts w:ascii="Times New Roman" w:hAnsi="Times New Roman" w:cs="Times New Roman"/>
          <w:sz w:val="24"/>
          <w:szCs w:val="24"/>
        </w:rPr>
        <w:t xml:space="preserve"> Определить, в каком объеме и порядке следует оказывать помощь.</w:t>
      </w:r>
      <w:r w:rsidRPr="00F95AF9">
        <w:rPr>
          <w:rFonts w:ascii="Times New Roman" w:hAnsi="Times New Roman" w:cs="Times New Roman"/>
          <w:sz w:val="24"/>
          <w:szCs w:val="24"/>
        </w:rPr>
        <w:br/>
        <w:t>Какое бы несчастье не произошло: ДТП, падение с высоты, утопление, поражение электротоком – в любом случае оказание первой помощи начинать надо с восстановления сердечной деятельности и дыхания, а затем производить временную остановку кровотечения. Только после выполнения этих мероприятий можно приступить к наложению повязок и транспортных шин. Именно действия в такой последовательности помогут сохранить жизнь пострадавшего до прибытия медицинского работника.</w:t>
      </w:r>
      <w:r w:rsidRPr="00F95AF9">
        <w:rPr>
          <w:rFonts w:ascii="Times New Roman" w:hAnsi="Times New Roman" w:cs="Times New Roman"/>
          <w:sz w:val="24"/>
          <w:szCs w:val="24"/>
        </w:rPr>
        <w:br/>
        <w:t>Первая помощь в максимально доступном объеме должна оказываться не только на месте происшествия, но и по пути следования в лечебное учреждение.</w:t>
      </w:r>
    </w:p>
    <w:p w:rsidR="007706AA" w:rsidRDefault="007706AA" w:rsidP="0077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6AA" w:rsidRDefault="007706AA" w:rsidP="0077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4C5" w:rsidRDefault="003674C5"/>
    <w:sectPr w:rsidR="003674C5" w:rsidSect="005A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706AA"/>
    <w:rsid w:val="003674C5"/>
    <w:rsid w:val="005A2EAA"/>
    <w:rsid w:val="007706AA"/>
    <w:rsid w:val="00FA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Company>Администрация Киренского района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berezovskaya</dc:creator>
  <cp:keywords/>
  <dc:description/>
  <cp:lastModifiedBy>berezovskaya</cp:lastModifiedBy>
  <cp:revision>3</cp:revision>
  <dcterms:created xsi:type="dcterms:W3CDTF">2011-11-30T05:21:00Z</dcterms:created>
  <dcterms:modified xsi:type="dcterms:W3CDTF">2011-11-30T06:48:00Z</dcterms:modified>
</cp:coreProperties>
</file>