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D28" w:rsidRPr="009F6448" w:rsidRDefault="00DB4D28" w:rsidP="00DB4D28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DB4D28" w:rsidRPr="009F6448" w:rsidRDefault="00DB4D28" w:rsidP="00DB4D28">
      <w:pPr>
        <w:jc w:val="center"/>
        <w:rPr>
          <w:b/>
          <w:sz w:val="28"/>
          <w:szCs w:val="28"/>
        </w:rPr>
      </w:pPr>
    </w:p>
    <w:p w:rsidR="00DB4D28" w:rsidRPr="009F6448" w:rsidRDefault="00DB4D28" w:rsidP="00DB4D28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DB4D28" w:rsidRPr="009F6448" w:rsidRDefault="00DB4D28" w:rsidP="00DB4D28">
      <w:pPr>
        <w:jc w:val="center"/>
        <w:rPr>
          <w:b/>
          <w:sz w:val="28"/>
          <w:szCs w:val="28"/>
        </w:rPr>
      </w:pPr>
    </w:p>
    <w:p w:rsidR="00DB4D28" w:rsidRPr="009F6448" w:rsidRDefault="00DB4D28" w:rsidP="00DB4D28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DB4D28" w:rsidRPr="009F6448" w:rsidRDefault="00DB4D28" w:rsidP="00DB4D28">
      <w:pPr>
        <w:jc w:val="center"/>
        <w:rPr>
          <w:b/>
          <w:sz w:val="28"/>
          <w:szCs w:val="28"/>
        </w:rPr>
      </w:pPr>
    </w:p>
    <w:p w:rsidR="00DB4D28" w:rsidRPr="009F6448" w:rsidRDefault="00DB4D28" w:rsidP="00DB4D28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DB4D28" w:rsidRPr="009F6448" w:rsidRDefault="00DB4D28" w:rsidP="00DB4D28">
      <w:pPr>
        <w:jc w:val="center"/>
        <w:rPr>
          <w:b/>
          <w:sz w:val="28"/>
          <w:szCs w:val="28"/>
        </w:rPr>
      </w:pPr>
    </w:p>
    <w:p w:rsidR="00DB4D28" w:rsidRPr="009F6448" w:rsidRDefault="00DB4D28" w:rsidP="00DB4D28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DB4D28" w:rsidRDefault="00DB4D28" w:rsidP="00DB4D28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DB4D28" w:rsidRDefault="00DB4D28" w:rsidP="00DB4D28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B4D28" w:rsidRPr="00987A3D" w:rsidTr="00B84AA8">
        <w:tc>
          <w:tcPr>
            <w:tcW w:w="3190" w:type="dxa"/>
          </w:tcPr>
          <w:p w:rsidR="00DB4D28" w:rsidRPr="00987A3D" w:rsidRDefault="00DB4D28" w:rsidP="00B84AA8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11 ноября </w:t>
            </w:r>
            <w:r w:rsidRPr="00987A3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DB4D28" w:rsidRPr="00987A3D" w:rsidRDefault="00DB4D28" w:rsidP="00B84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B4D28" w:rsidRPr="00987A3D" w:rsidRDefault="00DB4D28" w:rsidP="00B84AA8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1171</w:t>
            </w:r>
          </w:p>
        </w:tc>
      </w:tr>
      <w:tr w:rsidR="00DB4D28" w:rsidRPr="00987A3D" w:rsidTr="00B84AA8">
        <w:tc>
          <w:tcPr>
            <w:tcW w:w="3190" w:type="dxa"/>
          </w:tcPr>
          <w:p w:rsidR="00DB4D28" w:rsidRPr="00987A3D" w:rsidRDefault="00DB4D28" w:rsidP="00B84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DB4D28" w:rsidRPr="00987A3D" w:rsidRDefault="00DB4D28" w:rsidP="00B84AA8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987A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DB4D28" w:rsidRPr="00987A3D" w:rsidRDefault="00DB4D28" w:rsidP="00B84A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4D28" w:rsidRDefault="00DB4D28" w:rsidP="00DB4D28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DB4D28" w:rsidRPr="00987A3D" w:rsidTr="00B84AA8">
        <w:trPr>
          <w:trHeight w:val="639"/>
        </w:trPr>
        <w:tc>
          <w:tcPr>
            <w:tcW w:w="4786" w:type="dxa"/>
          </w:tcPr>
          <w:p w:rsidR="00DB4D28" w:rsidRPr="00987A3D" w:rsidRDefault="00DB4D28" w:rsidP="00B8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Порядок разработки прогноза и  одобрении прогноза социально-экономического развития Киренского муниципального района на 2015-2017 гг.</w:t>
            </w:r>
            <w:r w:rsidRPr="00987A3D">
              <w:rPr>
                <w:sz w:val="24"/>
                <w:szCs w:val="24"/>
              </w:rPr>
              <w:t xml:space="preserve"> </w:t>
            </w:r>
          </w:p>
          <w:p w:rsidR="00DB4D28" w:rsidRPr="00987A3D" w:rsidRDefault="00DB4D28" w:rsidP="00B84AA8">
            <w:pPr>
              <w:rPr>
                <w:sz w:val="24"/>
                <w:szCs w:val="24"/>
              </w:rPr>
            </w:pPr>
          </w:p>
        </w:tc>
      </w:tr>
    </w:tbl>
    <w:p w:rsidR="00DB4D28" w:rsidRDefault="00DB4D28" w:rsidP="00DB4D28"/>
    <w:p w:rsidR="00DB4D28" w:rsidRDefault="00DB4D28" w:rsidP="00DB4D28"/>
    <w:p w:rsidR="00DB4D28" w:rsidRDefault="00DB4D28" w:rsidP="00DB4D28"/>
    <w:p w:rsidR="00DB4D28" w:rsidRDefault="00DB4D28" w:rsidP="00DB4D28">
      <w:pPr>
        <w:ind w:firstLine="708"/>
        <w:jc w:val="both"/>
      </w:pPr>
      <w:r>
        <w:t>В соответствии  со статьей 173 Бюджетного кодекса Российской Федерации</w:t>
      </w:r>
    </w:p>
    <w:p w:rsidR="00DB4D28" w:rsidRDefault="00DB4D28" w:rsidP="00DB4D28">
      <w:pPr>
        <w:ind w:firstLine="708"/>
        <w:jc w:val="both"/>
      </w:pPr>
      <w:r>
        <w:t xml:space="preserve"> </w:t>
      </w:r>
    </w:p>
    <w:p w:rsidR="00DB4D28" w:rsidRDefault="00DB4D28" w:rsidP="00DB4D28">
      <w:pPr>
        <w:ind w:firstLine="708"/>
        <w:jc w:val="both"/>
      </w:pPr>
    </w:p>
    <w:p w:rsidR="00DB4D28" w:rsidRDefault="00DB4D28" w:rsidP="00DB4D28">
      <w:pPr>
        <w:jc w:val="center"/>
      </w:pPr>
      <w:r>
        <w:t>ПОСТАНОВЛЯЮ:</w:t>
      </w:r>
    </w:p>
    <w:p w:rsidR="00DB4D28" w:rsidRDefault="00DB4D28" w:rsidP="00DB4D28">
      <w:pPr>
        <w:jc w:val="center"/>
      </w:pPr>
    </w:p>
    <w:p w:rsidR="00DB4D28" w:rsidRDefault="00DB4D28" w:rsidP="00DB4D28">
      <w:pPr>
        <w:jc w:val="center"/>
      </w:pPr>
    </w:p>
    <w:p w:rsidR="00DB4D28" w:rsidRDefault="00DB4D28" w:rsidP="00DB4D28">
      <w:pPr>
        <w:pStyle w:val="a6"/>
        <w:numPr>
          <w:ilvl w:val="0"/>
          <w:numId w:val="3"/>
        </w:numPr>
        <w:ind w:left="1134" w:hanging="708"/>
        <w:jc w:val="both"/>
      </w:pPr>
      <w:r>
        <w:t>Внести в «Порядок разработки прогноза социально-экономического развития муниципального образования Киренский район» (далее – Порядок) следующие изменения:</w:t>
      </w:r>
    </w:p>
    <w:p w:rsidR="00DB4D28" w:rsidRPr="007F4511" w:rsidRDefault="00DB4D28" w:rsidP="00DB4D28">
      <w:pPr>
        <w:pStyle w:val="a6"/>
        <w:numPr>
          <w:ilvl w:val="0"/>
          <w:numId w:val="4"/>
        </w:numPr>
        <w:ind w:left="1418"/>
        <w:jc w:val="both"/>
      </w:pPr>
      <w:r>
        <w:t>П. 2.1. Порядка изложить в следующей редакции: «</w:t>
      </w:r>
      <w:r w:rsidRPr="007F4511">
        <w:rPr>
          <w:color w:val="000000"/>
        </w:rPr>
        <w:t>Прогноз разрабатывается на период не менее трёх лет - на очередной финансовый год и плановый период, путём уточнения параметров планового периода и добавления параметров второго года планового периода</w:t>
      </w:r>
      <w:r>
        <w:rPr>
          <w:color w:val="000000"/>
        </w:rPr>
        <w:t>».</w:t>
      </w:r>
    </w:p>
    <w:p w:rsidR="00DB4D28" w:rsidRPr="00586233" w:rsidRDefault="00DB4D28" w:rsidP="00DB4D28">
      <w:pPr>
        <w:pStyle w:val="a6"/>
        <w:numPr>
          <w:ilvl w:val="0"/>
          <w:numId w:val="4"/>
        </w:numPr>
        <w:ind w:left="1418"/>
        <w:jc w:val="both"/>
      </w:pPr>
      <w:r>
        <w:t>П. 4.1. Порядка изложить в следующей редакции: «</w:t>
      </w:r>
      <w:r w:rsidRPr="00586233">
        <w:rPr>
          <w:color w:val="000000"/>
        </w:rPr>
        <w:t>Прогноз социально-экономического развития МО Киренский район одобряется ежегодно постановлением администрации Киренского муниципального района, одновременно с принятием решения о внесении проекта бюджета в Думу Киренского муниципального района</w:t>
      </w:r>
      <w:r>
        <w:rPr>
          <w:color w:val="000000"/>
        </w:rPr>
        <w:t>»</w:t>
      </w:r>
    </w:p>
    <w:p w:rsidR="00DB4D28" w:rsidRDefault="00DB4D28" w:rsidP="00DB4D28">
      <w:pPr>
        <w:pStyle w:val="a6"/>
        <w:numPr>
          <w:ilvl w:val="0"/>
          <w:numId w:val="3"/>
        </w:numPr>
        <w:ind w:left="1134" w:hanging="708"/>
        <w:jc w:val="both"/>
      </w:pPr>
      <w:r w:rsidRPr="00586233">
        <w:t xml:space="preserve">Одобрить прилагаемый прогноз социально-экономического развития Киренского муниципального </w:t>
      </w:r>
      <w:r>
        <w:t>района на 2015 - 2017 гг.</w:t>
      </w:r>
    </w:p>
    <w:p w:rsidR="00DB4D28" w:rsidRDefault="00DB4D28" w:rsidP="00DB4D28">
      <w:pPr>
        <w:pStyle w:val="a6"/>
        <w:numPr>
          <w:ilvl w:val="0"/>
          <w:numId w:val="3"/>
        </w:numPr>
        <w:ind w:left="1134" w:hanging="708"/>
        <w:jc w:val="both"/>
      </w:pPr>
      <w:r>
        <w:lastRenderedPageBreak/>
        <w:t>Признать утратившим силу постановление администрации Киренского муниципального района от 24 июля 2014 г. № 687 «Об одобрении прогноза социально-экономического развития Киренского муниципального района на 2015-2017 гг.»</w:t>
      </w:r>
    </w:p>
    <w:p w:rsidR="00DB4D28" w:rsidRDefault="00DB4D28" w:rsidP="00DB4D28"/>
    <w:p w:rsidR="00DB4D28" w:rsidRDefault="00DB4D28" w:rsidP="00DB4D28"/>
    <w:p w:rsidR="00DB4D28" w:rsidRDefault="00DB4D28" w:rsidP="00DB4D28"/>
    <w:p w:rsidR="00DB4D28" w:rsidRDefault="00DB4D28" w:rsidP="00DB4D28"/>
    <w:p w:rsidR="00DB4D28" w:rsidRDefault="00DB4D28" w:rsidP="00DB4D28"/>
    <w:p w:rsidR="00DB4D28" w:rsidRDefault="00DB4D28" w:rsidP="00DB4D28">
      <w:pPr>
        <w:rPr>
          <w:sz w:val="20"/>
          <w:szCs w:val="20"/>
        </w:rPr>
      </w:pPr>
    </w:p>
    <w:p w:rsidR="00DB4D28" w:rsidRPr="00101A1D" w:rsidRDefault="00DB4D28" w:rsidP="00DB4D2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01A1D">
        <w:rPr>
          <w:rFonts w:ascii="Times New Roman" w:hAnsi="Times New Roman" w:cs="Times New Roman"/>
          <w:b/>
          <w:sz w:val="24"/>
          <w:szCs w:val="24"/>
        </w:rPr>
        <w:t>И.о. главы администрации</w:t>
      </w:r>
    </w:p>
    <w:p w:rsidR="00DB4D28" w:rsidRDefault="00DB4D28" w:rsidP="00DB4D2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01A1D">
        <w:rPr>
          <w:rFonts w:ascii="Times New Roman" w:hAnsi="Times New Roman" w:cs="Times New Roman"/>
          <w:b/>
          <w:sz w:val="24"/>
          <w:szCs w:val="24"/>
        </w:rPr>
        <w:t xml:space="preserve">Киренского муниципального района                                                          Е.А. </w:t>
      </w:r>
      <w:proofErr w:type="spellStart"/>
      <w:r w:rsidRPr="00101A1D">
        <w:rPr>
          <w:rFonts w:ascii="Times New Roman" w:hAnsi="Times New Roman" w:cs="Times New Roman"/>
          <w:b/>
          <w:sz w:val="24"/>
          <w:szCs w:val="24"/>
        </w:rPr>
        <w:t>Чудинова</w:t>
      </w:r>
      <w:proofErr w:type="spellEnd"/>
    </w:p>
    <w:p w:rsidR="00DB4D28" w:rsidRDefault="00DB4D28" w:rsidP="00DB4D2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B4D28" w:rsidRDefault="00DB4D28" w:rsidP="00DB4D2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B4D28" w:rsidRDefault="00DB4D28" w:rsidP="00DB4D2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B4D28" w:rsidRDefault="00DB4D28" w:rsidP="00DB4D2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B4D28" w:rsidRDefault="00DB4D28" w:rsidP="00DB4D2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B4D28" w:rsidRDefault="00DB4D28" w:rsidP="00DB4D2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B4D28" w:rsidRDefault="00DB4D28" w:rsidP="00DB4D2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B4D28" w:rsidRDefault="00DB4D28" w:rsidP="00DB4D2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B4D28" w:rsidRDefault="00DB4D28" w:rsidP="00DB4D2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B4D28" w:rsidRDefault="00DB4D28" w:rsidP="00DB4D2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B4D28" w:rsidRDefault="00DB4D28" w:rsidP="00DB4D2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B4D28" w:rsidRDefault="00DB4D28" w:rsidP="00DB4D2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B4D28" w:rsidRDefault="00DB4D28" w:rsidP="00DB4D2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B4D28" w:rsidRDefault="00DB4D28" w:rsidP="00DB4D2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B4D28" w:rsidRDefault="00DB4D28" w:rsidP="00DB4D2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B4D28" w:rsidRDefault="00DB4D28" w:rsidP="00DB4D2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B4D28" w:rsidRDefault="00DB4D28" w:rsidP="00DB4D2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B4D28" w:rsidRDefault="00DB4D28" w:rsidP="00DB4D2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B4D28" w:rsidRDefault="00DB4D28" w:rsidP="00DB4D2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B4D28" w:rsidRDefault="00DB4D28" w:rsidP="00DB4D2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B4D28" w:rsidRDefault="00DB4D28" w:rsidP="00DB4D2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B4D28" w:rsidRDefault="00DB4D28" w:rsidP="00DB4D2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B4D28" w:rsidRDefault="00DB4D28" w:rsidP="00DB4D2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B4D28" w:rsidRDefault="00DB4D28" w:rsidP="00DB4D2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B4D28" w:rsidRDefault="00DB4D28" w:rsidP="00DB4D2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B4D28" w:rsidRDefault="00DB4D28" w:rsidP="00DB4D2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B4D28" w:rsidRDefault="00DB4D28" w:rsidP="00DB4D2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B4D28" w:rsidRDefault="00DB4D28" w:rsidP="00DB4D2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B4D28" w:rsidRDefault="00DB4D28" w:rsidP="00DB4D2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B4D28" w:rsidRDefault="00DB4D28" w:rsidP="00DB4D2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B4D28" w:rsidRDefault="00DB4D28" w:rsidP="00DB4D2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B4D28" w:rsidRDefault="00DB4D28" w:rsidP="00DB4D2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B4D28" w:rsidRDefault="00DB4D28" w:rsidP="00DB4D2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B4D28" w:rsidRDefault="00DB4D28" w:rsidP="00DB4D2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B4D28" w:rsidRDefault="00DB4D28" w:rsidP="00DB4D2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B4D28" w:rsidRDefault="00DB4D28" w:rsidP="00DB4D2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B4D28" w:rsidRPr="00101A1D" w:rsidRDefault="00DB4D28" w:rsidP="00DB4D2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B4D28" w:rsidRDefault="00DB4D28" w:rsidP="00DB4D28">
      <w:pPr>
        <w:rPr>
          <w:sz w:val="20"/>
          <w:szCs w:val="20"/>
        </w:rPr>
      </w:pPr>
    </w:p>
    <w:p w:rsidR="00DB4D28" w:rsidRPr="003D74AB" w:rsidRDefault="00DB4D28" w:rsidP="00DB4D28">
      <w:pPr>
        <w:rPr>
          <w:sz w:val="20"/>
          <w:szCs w:val="20"/>
        </w:rPr>
      </w:pPr>
    </w:p>
    <w:p w:rsidR="00DB4D28" w:rsidRDefault="00DB4D28" w:rsidP="00DB4D28"/>
    <w:p w:rsidR="00DB4D28" w:rsidRDefault="00DB4D28" w:rsidP="00DB4D28"/>
    <w:p w:rsidR="00DB4D28" w:rsidRDefault="00DB4D28" w:rsidP="00DB4D28">
      <w:r>
        <w:lastRenderedPageBreak/>
        <w:t>СОГЛАСОВАНО:</w:t>
      </w:r>
    </w:p>
    <w:p w:rsidR="00DB4D28" w:rsidRDefault="00DB4D28" w:rsidP="00DB4D28"/>
    <w:p w:rsidR="00DB4D28" w:rsidRDefault="00DB4D28" w:rsidP="00DB4D28"/>
    <w:p w:rsidR="00DB4D28" w:rsidRDefault="00DB4D28" w:rsidP="00DB4D28"/>
    <w:p w:rsidR="00DB4D28" w:rsidRPr="001B5A5A" w:rsidRDefault="00DB4D28" w:rsidP="00DB4D28">
      <w:r w:rsidRPr="001B5A5A">
        <w:t xml:space="preserve">Заведующая сектором по правовым вопросам                                                  И.С. </w:t>
      </w:r>
      <w:proofErr w:type="spellStart"/>
      <w:r w:rsidRPr="001B5A5A">
        <w:t>Чернина</w:t>
      </w:r>
      <w:proofErr w:type="spellEnd"/>
    </w:p>
    <w:p w:rsidR="00DB4D28" w:rsidRDefault="00DB4D28" w:rsidP="00DB4D2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B4D28" w:rsidRDefault="00DB4D28" w:rsidP="00DB4D2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B4D28" w:rsidRDefault="00DB4D28" w:rsidP="00DB4D2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B4D28" w:rsidRDefault="00DB4D28" w:rsidP="00DB4D2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B4D28" w:rsidRDefault="00DB4D28" w:rsidP="00DB4D2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B4D28" w:rsidRDefault="00DB4D28" w:rsidP="00DB4D2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B4D28" w:rsidRDefault="00DB4D28" w:rsidP="00DB4D2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DB4D28" w:rsidRPr="00D72F3B" w:rsidRDefault="00DB4D28" w:rsidP="00DB4D28">
      <w:pPr>
        <w:pStyle w:val="a7"/>
        <w:rPr>
          <w:rFonts w:ascii="Times New Roman" w:hAnsi="Times New Roman" w:cs="Times New Roman"/>
          <w:sz w:val="24"/>
          <w:szCs w:val="24"/>
        </w:rPr>
      </w:pPr>
      <w:r w:rsidRPr="00D72F3B">
        <w:rPr>
          <w:rFonts w:ascii="Times New Roman" w:hAnsi="Times New Roman" w:cs="Times New Roman"/>
          <w:sz w:val="24"/>
          <w:szCs w:val="24"/>
        </w:rPr>
        <w:t xml:space="preserve">Главный специалист-экономист по анализу и прогнозированию </w:t>
      </w:r>
      <w:r>
        <w:rPr>
          <w:rFonts w:ascii="Times New Roman" w:hAnsi="Times New Roman" w:cs="Times New Roman"/>
          <w:sz w:val="24"/>
          <w:szCs w:val="24"/>
        </w:rPr>
        <w:t>социально-</w:t>
      </w:r>
      <w:r w:rsidRPr="00D72F3B">
        <w:rPr>
          <w:rFonts w:ascii="Times New Roman" w:hAnsi="Times New Roman" w:cs="Times New Roman"/>
          <w:sz w:val="24"/>
          <w:szCs w:val="24"/>
        </w:rPr>
        <w:t>экономического развит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Pr="00D72F3B">
        <w:rPr>
          <w:rFonts w:ascii="Times New Roman" w:hAnsi="Times New Roman" w:cs="Times New Roman"/>
          <w:sz w:val="24"/>
          <w:szCs w:val="24"/>
        </w:rPr>
        <w:t xml:space="preserve"> И.К. Лыкова</w:t>
      </w:r>
    </w:p>
    <w:p w:rsidR="00DB4D28" w:rsidRPr="00D72F3B" w:rsidRDefault="00DB4D28" w:rsidP="00DB4D2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B4D28" w:rsidRDefault="00DB4D28" w:rsidP="00DB4D28"/>
    <w:p w:rsidR="0091164F" w:rsidRPr="00D72F3B" w:rsidRDefault="0091164F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C22F9" w:rsidRDefault="004C22F9" w:rsidP="0091164F">
      <w:pPr>
        <w:sectPr w:rsidR="004C22F9" w:rsidSect="00703B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87"/>
        <w:gridCol w:w="970"/>
        <w:gridCol w:w="1147"/>
        <w:gridCol w:w="1171"/>
        <w:gridCol w:w="1078"/>
        <w:gridCol w:w="1135"/>
        <w:gridCol w:w="1135"/>
        <w:gridCol w:w="994"/>
        <w:gridCol w:w="993"/>
      </w:tblGrid>
      <w:tr w:rsidR="004C22F9" w:rsidRPr="004C22F9" w:rsidTr="006C2BA1">
        <w:trPr>
          <w:trHeight w:val="540"/>
        </w:trPr>
        <w:tc>
          <w:tcPr>
            <w:tcW w:w="12823" w:type="dxa"/>
            <w:gridSpan w:val="7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Прогноз предоставляется</w:t>
            </w:r>
          </w:p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 15 июля  2014 года</w:t>
            </w:r>
          </w:p>
        </w:tc>
        <w:tc>
          <w:tcPr>
            <w:tcW w:w="1987" w:type="dxa"/>
            <w:gridSpan w:val="2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1</w:t>
            </w:r>
          </w:p>
        </w:tc>
      </w:tr>
      <w:tr w:rsidR="004C22F9" w:rsidRPr="004C22F9" w:rsidTr="004C22F9">
        <w:trPr>
          <w:trHeight w:val="566"/>
        </w:trPr>
        <w:tc>
          <w:tcPr>
            <w:tcW w:w="6187" w:type="dxa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0" w:type="dxa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47" w:type="dxa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1" w:type="dxa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8" w:type="dxa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5" w:type="dxa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5" w:type="dxa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7" w:type="dxa"/>
            <w:gridSpan w:val="2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Форма прогноза </w:t>
            </w:r>
          </w:p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 2017 г.</w:t>
            </w:r>
          </w:p>
        </w:tc>
      </w:tr>
      <w:tr w:rsidR="004C22F9" w:rsidRPr="004C22F9" w:rsidTr="004C22F9">
        <w:trPr>
          <w:trHeight w:val="206"/>
        </w:trPr>
        <w:tc>
          <w:tcPr>
            <w:tcW w:w="6187" w:type="dxa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0" w:type="dxa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47" w:type="dxa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8" w:type="dxa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5" w:type="dxa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5" w:type="dxa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742"/>
        </w:trPr>
        <w:tc>
          <w:tcPr>
            <w:tcW w:w="13817" w:type="dxa"/>
            <w:gridSpan w:val="8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Прогноз социально-экономического развит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</w:t>
            </w:r>
            <w:r w:rsidRPr="004C22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я муниципального образования </w:t>
            </w:r>
            <w:r w:rsidRPr="004C22F9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Киренский район</w:t>
            </w:r>
            <w:r w:rsidRPr="004C22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на 2015-2017 гг.</w:t>
            </w:r>
          </w:p>
        </w:tc>
        <w:tc>
          <w:tcPr>
            <w:tcW w:w="993" w:type="dxa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206"/>
        </w:trPr>
        <w:tc>
          <w:tcPr>
            <w:tcW w:w="6187" w:type="dxa"/>
            <w:tcBorders>
              <w:bottom w:val="single" w:sz="4" w:space="0" w:color="auto"/>
            </w:tcBorders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305"/>
        </w:trPr>
        <w:tc>
          <w:tcPr>
            <w:tcW w:w="61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4C22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изм</w:t>
            </w:r>
            <w:proofErr w:type="spellEnd"/>
            <w:r w:rsidRPr="004C22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Факт </w:t>
            </w:r>
          </w:p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2012 года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Факт </w:t>
            </w:r>
          </w:p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2013 года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Оценка </w:t>
            </w:r>
          </w:p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2014 года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Прогноз </w:t>
            </w:r>
            <w:proofErr w:type="gramStart"/>
            <w:r w:rsidRPr="004C22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</w:t>
            </w:r>
            <w:proofErr w:type="gramEnd"/>
            <w:r w:rsidRPr="004C22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</w:tr>
      <w:tr w:rsidR="004C22F9" w:rsidRPr="004C22F9" w:rsidTr="003C7540">
        <w:trPr>
          <w:trHeight w:val="480"/>
        </w:trPr>
        <w:tc>
          <w:tcPr>
            <w:tcW w:w="6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2017 год</w:t>
            </w:r>
          </w:p>
        </w:tc>
      </w:tr>
      <w:tr w:rsidR="004C22F9" w:rsidRPr="004C22F9" w:rsidTr="004C22F9">
        <w:trPr>
          <w:trHeight w:val="331"/>
        </w:trPr>
        <w:tc>
          <w:tcPr>
            <w:tcW w:w="6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 вариант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2 вариант 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Итоги развития МО</w:t>
            </w:r>
          </w:p>
        </w:tc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566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млн</w:t>
            </w:r>
            <w:proofErr w:type="gramStart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23990,2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23906,3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24884,0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33757,3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33758,0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34329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34248,0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в т.ч. по видам экономической деятельности: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млн</w:t>
            </w:r>
            <w:proofErr w:type="gramStart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1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10,9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11,6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12,2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12,2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12,7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12,9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Лесное хозяйство и предоставление услуг в этой области*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млн</w:t>
            </w:r>
            <w:proofErr w:type="gramStart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1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524,7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млн</w:t>
            </w:r>
            <w:proofErr w:type="gramStart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1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21509,5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21233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22490,2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31238,4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31238,4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31753,1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31619,4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млн</w:t>
            </w:r>
            <w:proofErr w:type="gramStart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1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Производство и распределение электроэнергии, газа и воды**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млн</w:t>
            </w:r>
            <w:proofErr w:type="gramStart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1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млн</w:t>
            </w:r>
            <w:proofErr w:type="gramStart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1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818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млн</w:t>
            </w:r>
            <w:proofErr w:type="gramStart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1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200,6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201,8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201,4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210,7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211,4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218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223,8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Транспорт и связь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млн</w:t>
            </w:r>
            <w:proofErr w:type="gramStart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1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844,6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770,8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790,8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835,1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835,1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875,2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911,9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млн</w:t>
            </w:r>
            <w:proofErr w:type="gramStart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147" w:type="dxa"/>
            <w:tcBorders>
              <w:top w:val="single" w:sz="2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900,3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1379,8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1390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1460,9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1460,9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1470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1480,0</w:t>
            </w:r>
          </w:p>
        </w:tc>
      </w:tr>
      <w:tr w:rsidR="004C22F9" w:rsidRPr="004C22F9" w:rsidTr="004C22F9">
        <w:trPr>
          <w:trHeight w:val="850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4C22F9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микропредприятий</w:t>
            </w:r>
            <w:proofErr w:type="spellEnd"/>
            <w:r w:rsidRPr="004C22F9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млн</w:t>
            </w:r>
            <w:proofErr w:type="gramStart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1211,3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1857,8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1558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1638,5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1638,7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1654,2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1668,1</w:t>
            </w:r>
          </w:p>
        </w:tc>
      </w:tr>
      <w:tr w:rsidR="004C22F9" w:rsidRPr="004C22F9" w:rsidTr="004C22F9">
        <w:trPr>
          <w:trHeight w:val="643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Прибыль прибыльных предприятий (с учетом предприятий малого бизнеса)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млн</w:t>
            </w:r>
            <w:proofErr w:type="gramStart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5926,30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5608,40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3133,90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3057,60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3057,0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1885,70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1892,4</w:t>
            </w:r>
          </w:p>
        </w:tc>
      </w:tr>
      <w:tr w:rsidR="004C22F9" w:rsidRPr="004C22F9" w:rsidTr="004C22F9">
        <w:trPr>
          <w:trHeight w:val="271"/>
        </w:trPr>
        <w:tc>
          <w:tcPr>
            <w:tcW w:w="9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Состояние основных видов экономической деятельности хозяйствующих субъектов МО</w:t>
            </w:r>
          </w:p>
        </w:tc>
        <w:tc>
          <w:tcPr>
            <w:tcW w:w="10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</w:pPr>
            <w:r w:rsidRPr="004C22F9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Промышленное производство: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643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Объем отгруженных товаров собственного производства, выполненных работ и услуг собственными силами (С+D+E):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млн</w:t>
            </w:r>
            <w:proofErr w:type="gramStart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Индекс промышленного производства - всего***: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</w:pPr>
            <w:r w:rsidRPr="004C22F9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Добыча полезных ископаемых (C):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545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млн</w:t>
            </w:r>
            <w:proofErr w:type="gramStart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18973,4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20722,7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22490,2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31238,4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31238,4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31753,1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31919,4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Индекс промышленного производства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107,59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131,09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138,8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138,8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102,20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99,86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</w:pPr>
            <w:r w:rsidRPr="004C22F9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Обрабатывающие производства (D):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545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млн</w:t>
            </w:r>
            <w:proofErr w:type="gramStart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Индекс промышленного производства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545"/>
        </w:trPr>
        <w:tc>
          <w:tcPr>
            <w:tcW w:w="715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</w:pPr>
            <w:r w:rsidRPr="004C22F9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Производство и распределение электроэнергии, газа и воды (E):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545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млн</w:t>
            </w:r>
            <w:proofErr w:type="gramStart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366,8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354,8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360,4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386,6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386,6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416,4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438,9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Индекс промышленного производства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95,9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100,9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</w:pPr>
            <w:r w:rsidRPr="004C22F9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Сельское хозяйство 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u w:val="single"/>
                <w:lang w:eastAsia="en-US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proofErr w:type="spellStart"/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Валовый</w:t>
            </w:r>
            <w:proofErr w:type="spellEnd"/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выпуск продукции  в </w:t>
            </w:r>
            <w:proofErr w:type="spellStart"/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сельхозорганизациях</w:t>
            </w:r>
            <w:proofErr w:type="spellEnd"/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млн</w:t>
            </w:r>
            <w:proofErr w:type="gramStart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11,1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10,7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11,4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11,9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11,9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12,3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12,9</w:t>
            </w:r>
          </w:p>
        </w:tc>
      </w:tr>
      <w:tr w:rsidR="004C22F9" w:rsidRPr="004C22F9" w:rsidTr="004C22F9">
        <w:trPr>
          <w:trHeight w:val="545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Индекс производства продукции сельского хозяйства в </w:t>
            </w:r>
            <w:proofErr w:type="spellStart"/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сельхозорганизациях</w:t>
            </w:r>
            <w:proofErr w:type="spellEnd"/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4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89,49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103,8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101,5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101,5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101,8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102,2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</w:pPr>
            <w:r w:rsidRPr="004C22F9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Строительство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u w:val="single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545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Объем выполненных работ и услуг собственными силами предприятий и организаций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млн</w:t>
            </w:r>
            <w:proofErr w:type="gramStart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Ввод в действие жилых домов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кв. м</w:t>
            </w:r>
          </w:p>
        </w:tc>
        <w:tc>
          <w:tcPr>
            <w:tcW w:w="11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743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2293,2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1600,0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1800,0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Введено жилья на душу населения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кв. м</w:t>
            </w:r>
          </w:p>
        </w:tc>
        <w:tc>
          <w:tcPr>
            <w:tcW w:w="114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0,038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0,119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0,079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0,086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0,0860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0,094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</w:pPr>
            <w:r w:rsidRPr="004C22F9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Торговля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u w:val="single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Розничный товарооборот 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млн</w:t>
            </w:r>
            <w:proofErr w:type="gramStart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1198,9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1333,3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1422,6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1495,2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1495,2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1565,5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1634,4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 xml:space="preserve">Индекс физического объема 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4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100,2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</w:pPr>
            <w:r w:rsidRPr="004C22F9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Малый бизнес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u w:val="single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545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Число действующих малых предприятий - всего (с учетом </w:t>
            </w:r>
            <w:proofErr w:type="spellStart"/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микропредприятий</w:t>
            </w:r>
            <w:proofErr w:type="spellEnd"/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125,0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127,0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в том числе по видам экономической деятельности: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2,0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Лесозаготовки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11,0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293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Производство и распределение электроэнергии, газа и воды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13,0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13,0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6,0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Торговля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61,0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63,0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Транспорт и связь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16,0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Прочие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16,0</w:t>
            </w:r>
          </w:p>
        </w:tc>
      </w:tr>
      <w:tr w:rsidR="004C22F9" w:rsidRPr="004C22F9" w:rsidTr="004C22F9">
        <w:trPr>
          <w:trHeight w:val="545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Уд</w:t>
            </w:r>
            <w:proofErr w:type="gramStart"/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ес выручки предприятий малого бизнеса (с учетом </w:t>
            </w:r>
            <w:proofErr w:type="spellStart"/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микропредприятий</w:t>
            </w:r>
            <w:proofErr w:type="spellEnd"/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) в выручке  в целом по МО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7,7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54,7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38,6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36,2</w:t>
            </w:r>
          </w:p>
        </w:tc>
      </w:tr>
      <w:tr w:rsidR="004C22F9" w:rsidRPr="004C22F9" w:rsidTr="004C22F9">
        <w:trPr>
          <w:trHeight w:val="283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Число </w:t>
            </w:r>
            <w:proofErr w:type="gramStart"/>
            <w:r w:rsidRPr="004C22F9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действующих</w:t>
            </w:r>
            <w:proofErr w:type="gramEnd"/>
            <w:r w:rsidRPr="004C22F9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C22F9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микропредприятий</w:t>
            </w:r>
            <w:proofErr w:type="spellEnd"/>
            <w:r w:rsidRPr="004C22F9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- всего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92,0</w:t>
            </w:r>
          </w:p>
        </w:tc>
      </w:tr>
      <w:tr w:rsidR="004C22F9" w:rsidRPr="004C22F9" w:rsidTr="004C22F9">
        <w:trPr>
          <w:trHeight w:val="545"/>
        </w:trPr>
        <w:tc>
          <w:tcPr>
            <w:tcW w:w="715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Уд</w:t>
            </w:r>
            <w:proofErr w:type="gramStart"/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ес выручки предприятий </w:t>
            </w:r>
            <w:proofErr w:type="spellStart"/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микропредприятий</w:t>
            </w:r>
            <w:proofErr w:type="spellEnd"/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в выручке  в целом по МО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1,87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12,1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12,1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9,8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Количество индивидуальных предпринимателей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535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431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431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431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431,0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431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431,0</w:t>
            </w:r>
          </w:p>
        </w:tc>
      </w:tr>
      <w:tr w:rsidR="004C22F9" w:rsidRPr="004C22F9" w:rsidTr="004C22F9">
        <w:trPr>
          <w:trHeight w:val="566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млн</w:t>
            </w:r>
            <w:proofErr w:type="gramStart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98,8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1140,6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1140,6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1140,6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1140,6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1140,6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1140,6</w:t>
            </w:r>
          </w:p>
        </w:tc>
      </w:tr>
      <w:tr w:rsidR="004C22F9" w:rsidRPr="004C22F9" w:rsidTr="004C22F9">
        <w:trPr>
          <w:trHeight w:val="271"/>
        </w:trPr>
        <w:tc>
          <w:tcPr>
            <w:tcW w:w="7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Демография, трудовые ресурсы и уровень жизни населения </w:t>
            </w: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283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Численность постоянного населения - всего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чел.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19,81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19,32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18,91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17,7</w:t>
            </w:r>
          </w:p>
        </w:tc>
      </w:tr>
      <w:tr w:rsidR="004C22F9" w:rsidRPr="004C22F9" w:rsidTr="004C22F9">
        <w:trPr>
          <w:trHeight w:val="566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чел.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8,64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8,67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8,21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8,21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8,21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8,21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8,21</w:t>
            </w:r>
          </w:p>
        </w:tc>
      </w:tr>
      <w:tr w:rsidR="004C22F9" w:rsidRPr="004C22F9" w:rsidTr="004C22F9">
        <w:trPr>
          <w:trHeight w:val="283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чел.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0,07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Лесное хозяйство и предоставление услуг в этой области*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чел.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0,83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1,04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0,64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0,64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0,64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0,64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0,64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чел.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0,38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0,45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0,45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0,45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0,45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0,45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чел.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Производство и распределение электроэнергии, газа и воды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чел.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0,62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0,56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0,52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0,52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0,52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0,52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0,52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Строительство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чел.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818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чел.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Транспорт и связь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чел.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2,24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2,14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1,99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1,99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1,99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1,99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1,99</w:t>
            </w:r>
          </w:p>
        </w:tc>
      </w:tr>
      <w:tr w:rsidR="004C22F9" w:rsidRPr="004C22F9" w:rsidTr="004C22F9">
        <w:trPr>
          <w:trHeight w:val="545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чел.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0,63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0,62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0,64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0,64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0,64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0,64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0,64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чел.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1,46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1,47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1,38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1,38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1,38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1,38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1,38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Здравоохранение и предоставление социальных услуг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чел.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0,59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0,6</w:t>
            </w:r>
          </w:p>
        </w:tc>
      </w:tr>
      <w:tr w:rsidR="004C22F9" w:rsidRPr="004C22F9" w:rsidTr="004C22F9">
        <w:trPr>
          <w:trHeight w:val="545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чел.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0,42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0,44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0,46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0,46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0,46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0,46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0,46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чел.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1,58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1,16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1,26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1,26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1,26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1,26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1,26</w:t>
            </w:r>
          </w:p>
        </w:tc>
      </w:tr>
      <w:tr w:rsidR="004C22F9" w:rsidRPr="004C22F9" w:rsidTr="004C22F9">
        <w:trPr>
          <w:trHeight w:val="797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В том числе из общей </w:t>
            </w:r>
            <w:proofErr w:type="gramStart"/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численности</w:t>
            </w:r>
            <w:proofErr w:type="gramEnd"/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чел.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1,63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1,26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0,45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0,45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0,45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0,45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0,45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из них по отраслям социальной сферы: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чел.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1,28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0,91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0,17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0,17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0,17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0,17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0,17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 и искусство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чел.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0,16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0,16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0,09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чел.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Управление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.ч</w:t>
            </w:r>
            <w:proofErr w:type="gramEnd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ел.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0,19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0,19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0,19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0,19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0,19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0,19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0,19</w:t>
            </w:r>
          </w:p>
        </w:tc>
      </w:tr>
      <w:tr w:rsidR="004C22F9" w:rsidRPr="004C22F9" w:rsidTr="004C22F9">
        <w:trPr>
          <w:trHeight w:val="818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микропредприятий</w:t>
            </w:r>
            <w:proofErr w:type="spellEnd"/>
            <w:proofErr w:type="gramStart"/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)-</w:t>
            </w:r>
            <w:proofErr w:type="gramEnd"/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всего, 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чел.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2,21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2,49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2,32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2,32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2,32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2,32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2,32</w:t>
            </w:r>
          </w:p>
        </w:tc>
      </w:tr>
      <w:tr w:rsidR="004C22F9" w:rsidRPr="004C22F9" w:rsidTr="004C22F9">
        <w:trPr>
          <w:trHeight w:val="283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чел.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0,06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Лесное хозяйство и предоставление услуг в этой области*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.ч</w:t>
            </w:r>
            <w:proofErr w:type="gramEnd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ел.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0,56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0,31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0,31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0,31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0,31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0,31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чел.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чел.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350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Производство и распределение электроэнергии, газа и воды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чел.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0,42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0,43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0,43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0,43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0,43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0,43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.ч</w:t>
            </w:r>
            <w:proofErr w:type="gramEnd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ел.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0,05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Торговля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.ч</w:t>
            </w:r>
            <w:proofErr w:type="gramEnd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ел.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0,85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0,76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0,76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0,76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0,76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0,76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Транспорт и связь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.ч</w:t>
            </w:r>
            <w:proofErr w:type="gramEnd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ел.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0,23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0,23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0,23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0,23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0,23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0,23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Прочие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.ч</w:t>
            </w:r>
            <w:proofErr w:type="gramEnd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ел.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0,32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0,05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Количество индивидуальных предпринимателей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чел.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0,43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0,43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0,43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0,43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0,43</w:t>
            </w:r>
          </w:p>
        </w:tc>
      </w:tr>
      <w:tr w:rsidR="004C22F9" w:rsidRPr="004C22F9" w:rsidTr="004C22F9">
        <w:trPr>
          <w:trHeight w:val="566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2,4</w:t>
            </w:r>
          </w:p>
        </w:tc>
      </w:tr>
      <w:tr w:rsidR="004C22F9" w:rsidRPr="004C22F9" w:rsidTr="004C22F9">
        <w:trPr>
          <w:trHeight w:val="850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25137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33022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33995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35642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35643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37325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39065,0</w:t>
            </w:r>
          </w:p>
        </w:tc>
      </w:tr>
      <w:tr w:rsidR="004C22F9" w:rsidRPr="004C22F9" w:rsidTr="004C22F9">
        <w:trPr>
          <w:trHeight w:val="283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10125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13927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15267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15674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15674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16295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16576,0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Лесное хозяйство и предоставление услуг в этой области*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41928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36848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36900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38782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38782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40605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42392,0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74721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79830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79553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79553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79209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79209,0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Производство и распределение электроэнергии, газа и воды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36351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33004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33500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35208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35208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36863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38485,0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818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12549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14758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17033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17259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17278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17708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17785,0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Транспорт и связь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27416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39638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39700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41725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41725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43686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45608,0</w:t>
            </w:r>
          </w:p>
        </w:tc>
      </w:tr>
      <w:tr w:rsidR="004C22F9" w:rsidRPr="004C22F9" w:rsidTr="004C22F9">
        <w:trPr>
          <w:trHeight w:val="545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33370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43261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43500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45718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45718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47867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49973,0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19036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24703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25985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27310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27310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28594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29831,0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Здравоохранение и предоставление социальных услуг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20467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26283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26500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27852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27852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29106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30444,0</w:t>
            </w:r>
          </w:p>
        </w:tc>
      </w:tr>
      <w:tr w:rsidR="004C22F9" w:rsidRPr="004C22F9" w:rsidTr="004C22F9">
        <w:trPr>
          <w:trHeight w:val="545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13376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21778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27938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35185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35185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43764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53723,0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17915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20800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20800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20850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20850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20900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20900,0</w:t>
            </w:r>
          </w:p>
        </w:tc>
      </w:tr>
      <w:tr w:rsidR="004C22F9" w:rsidRPr="004C22F9" w:rsidTr="004C22F9">
        <w:trPr>
          <w:trHeight w:val="854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18834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24620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30321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33030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33030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35967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39150,0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из них по категориям работников: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17774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23309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28029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29454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29454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30837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32177,0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 и искусство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13376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21778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27938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35185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35185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43764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53723,0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Управление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25768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33294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33500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35209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35209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36864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38486,0</w:t>
            </w:r>
          </w:p>
        </w:tc>
      </w:tr>
      <w:tr w:rsidR="004C22F9" w:rsidRPr="004C22F9" w:rsidTr="004C22F9">
        <w:trPr>
          <w:trHeight w:val="8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4C22F9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микропредприятий</w:t>
            </w:r>
            <w:proofErr w:type="spellEnd"/>
            <w:r w:rsidRPr="004C22F9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17915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20800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20800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20850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20850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20900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20900,0</w:t>
            </w:r>
          </w:p>
        </w:tc>
      </w:tr>
      <w:tr w:rsidR="004C22F9" w:rsidRPr="004C22F9" w:rsidTr="004C22F9">
        <w:trPr>
          <w:trHeight w:val="622"/>
        </w:trPr>
        <w:tc>
          <w:tcPr>
            <w:tcW w:w="715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Фонд начисленной заработной платы по полному кругу организаций, 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2606,2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3435,6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3349,2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3511,5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3511,5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3677,3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3848,7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млн</w:t>
            </w:r>
            <w:proofErr w:type="gramStart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545"/>
        </w:trPr>
        <w:tc>
          <w:tcPr>
            <w:tcW w:w="715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микропредприятий</w:t>
            </w:r>
            <w:proofErr w:type="spellEnd"/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475,1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621,5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580,5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580,5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580,5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581,9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581,9</w:t>
            </w:r>
          </w:p>
        </w:tc>
      </w:tr>
      <w:tr w:rsidR="004C22F9" w:rsidRPr="004C22F9" w:rsidTr="004C22F9">
        <w:trPr>
          <w:trHeight w:val="545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млн</w:t>
            </w:r>
            <w:proofErr w:type="gramStart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7,3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11,7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11,7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11,9</w:t>
            </w:r>
          </w:p>
        </w:tc>
      </w:tr>
      <w:tr w:rsidR="004C22F9" w:rsidRPr="004C22F9" w:rsidTr="004C22F9">
        <w:trPr>
          <w:trHeight w:val="545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Фонд начисленной заработной платы работников бюджетной сферы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млн</w:t>
            </w:r>
            <w:proofErr w:type="gramStart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368,4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372,3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163,7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178,4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178,4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194,2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211,4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Выплаты социального характера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млн</w:t>
            </w:r>
            <w:proofErr w:type="gramStart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48,4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41,7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41,8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41,9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41,9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42,0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Прочие доходы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млн</w:t>
            </w:r>
            <w:proofErr w:type="gramStart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C22F9" w:rsidRPr="004C22F9" w:rsidTr="004C22F9">
        <w:trPr>
          <w:trHeight w:val="458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proofErr w:type="spellStart"/>
            <w:r w:rsidRPr="004C22F9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Валовый</w:t>
            </w:r>
            <w:proofErr w:type="spellEnd"/>
            <w:r w:rsidRPr="004C22F9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совокупный доход (сумма ФОТ, выплат </w:t>
            </w:r>
            <w:proofErr w:type="spellStart"/>
            <w:r w:rsidRPr="004C22F9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соцхарактера</w:t>
            </w:r>
            <w:proofErr w:type="spellEnd"/>
            <w:r w:rsidRPr="004C22F9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, прочих доходов)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млн</w:t>
            </w:r>
            <w:proofErr w:type="gramStart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2654,6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3477,3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3391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3553,4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3553,4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3719,3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3890,7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Доходный потенциал </w:t>
            </w:r>
            <w:proofErr w:type="spellStart"/>
            <w:r w:rsidRPr="004C22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территориии</w:t>
            </w:r>
            <w:proofErr w:type="spellEnd"/>
          </w:p>
        </w:tc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566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млн</w:t>
            </w:r>
            <w:proofErr w:type="gramStart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217,1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219,5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217,3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217,3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232,1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млн</w:t>
            </w:r>
            <w:proofErr w:type="gramStart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1. Налог на доходы физических лиц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млн</w:t>
            </w:r>
            <w:proofErr w:type="gramStart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185,1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184,5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177,1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177,1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180,3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188,1</w:t>
            </w: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2. Налоги на имущество: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млн</w:t>
            </w:r>
            <w:proofErr w:type="gramStart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13,4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13,4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13,4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13,9</w:t>
            </w:r>
          </w:p>
        </w:tc>
      </w:tr>
      <w:tr w:rsidR="004C22F9" w:rsidRPr="004C22F9" w:rsidTr="004C22F9">
        <w:trPr>
          <w:trHeight w:val="458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кадастровая стоимость земельных участков,</w:t>
            </w:r>
          </w:p>
          <w:p w:rsidR="004C22F9" w:rsidRPr="004C22F9" w:rsidRDefault="004C22F9" w:rsidP="004C22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признаваемых</w:t>
            </w:r>
            <w:proofErr w:type="gramEnd"/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объектом налогообложения-всего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млн</w:t>
            </w:r>
            <w:proofErr w:type="gramStart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Потенциал поступлений земельного налога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млн</w:t>
            </w:r>
            <w:proofErr w:type="gramStart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млн</w:t>
            </w:r>
            <w:proofErr w:type="gramStart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0,9</w:t>
            </w:r>
          </w:p>
        </w:tc>
      </w:tr>
      <w:tr w:rsidR="004C22F9" w:rsidRPr="004C22F9" w:rsidTr="004C22F9">
        <w:trPr>
          <w:trHeight w:val="530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Общая инвентаризационная стоимость объектов налогообложения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млн</w:t>
            </w:r>
            <w:proofErr w:type="gramStart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3. Налоги со специальным режимом: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271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Единый налог на вмененный доход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млн</w:t>
            </w:r>
            <w:proofErr w:type="gramStart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10,8</w:t>
            </w: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11,4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11,2</w:t>
            </w: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11,2</w:t>
            </w: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11,8</w:t>
            </w:r>
          </w:p>
        </w:tc>
      </w:tr>
      <w:tr w:rsidR="004C22F9" w:rsidRPr="004C22F9" w:rsidTr="004C22F9">
        <w:trPr>
          <w:trHeight w:val="490"/>
        </w:trPr>
        <w:tc>
          <w:tcPr>
            <w:tcW w:w="6187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C22F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970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млн</w:t>
            </w:r>
            <w:proofErr w:type="gramStart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147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8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271"/>
        </w:trPr>
        <w:tc>
          <w:tcPr>
            <w:tcW w:w="11688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* Раздел  "Лесное хозяйство и предоставление услуг в этой области" включает лесозаготовки и лесоводство.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22F9" w:rsidRPr="004C22F9" w:rsidTr="004C22F9">
        <w:trPr>
          <w:trHeight w:val="871"/>
        </w:trPr>
        <w:tc>
          <w:tcPr>
            <w:tcW w:w="148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** Раздел  "Производство и распределение электроэнергии, газа и воды"  охватывает  электроэнергетику (код 11100), а также группировки ОКОНХ "Наружное освещение" (код  90212), "Газоснабжение" (код  90214) и "Теплоснабжение" (код  90215), отнесенные в ОКОНХ к отрасли "Коммунальное хозяйство ".</w:t>
            </w:r>
          </w:p>
        </w:tc>
      </w:tr>
      <w:tr w:rsidR="004C22F9" w:rsidRPr="004C22F9" w:rsidTr="004C22F9">
        <w:trPr>
          <w:trHeight w:val="686"/>
        </w:trPr>
        <w:tc>
          <w:tcPr>
            <w:tcW w:w="148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2F9" w:rsidRPr="004C22F9" w:rsidRDefault="004C22F9" w:rsidP="004C2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22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*** Индекс промышленного производства исчисляется по видам экономической деятельности "Добыча  полезных ископаемых", "Обрабатывающие  производства",  "Производство и  распределение  электроэнергии,  газа  и  воды"  в  сопоставимых ценах. </w:t>
            </w:r>
          </w:p>
        </w:tc>
      </w:tr>
    </w:tbl>
    <w:p w:rsidR="0091164F" w:rsidRDefault="0091164F" w:rsidP="0091164F"/>
    <w:sectPr w:rsidR="0091164F" w:rsidSect="004C22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0D92"/>
    <w:multiLevelType w:val="hybridMultilevel"/>
    <w:tmpl w:val="BD46BD24"/>
    <w:lvl w:ilvl="0" w:tplc="1004E36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7565A"/>
    <w:multiLevelType w:val="hybridMultilevel"/>
    <w:tmpl w:val="1890A2AC"/>
    <w:lvl w:ilvl="0" w:tplc="1004E36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592618"/>
    <w:multiLevelType w:val="hybridMultilevel"/>
    <w:tmpl w:val="2A124E7E"/>
    <w:lvl w:ilvl="0" w:tplc="1004E36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42C30"/>
    <w:multiLevelType w:val="hybridMultilevel"/>
    <w:tmpl w:val="C000300A"/>
    <w:lvl w:ilvl="0" w:tplc="7B06F2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1A1D"/>
    <w:rsid w:val="001032EF"/>
    <w:rsid w:val="00114348"/>
    <w:rsid w:val="0011746C"/>
    <w:rsid w:val="00120B28"/>
    <w:rsid w:val="00121385"/>
    <w:rsid w:val="00132898"/>
    <w:rsid w:val="00133F83"/>
    <w:rsid w:val="00135B0E"/>
    <w:rsid w:val="001372D8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456D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1118B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7017A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805D2"/>
    <w:rsid w:val="004818AF"/>
    <w:rsid w:val="00485953"/>
    <w:rsid w:val="004902B8"/>
    <w:rsid w:val="00490A68"/>
    <w:rsid w:val="004B10C3"/>
    <w:rsid w:val="004C22F9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77570"/>
    <w:rsid w:val="0089570B"/>
    <w:rsid w:val="008A41D4"/>
    <w:rsid w:val="008A4E28"/>
    <w:rsid w:val="008A54D7"/>
    <w:rsid w:val="008A7DC6"/>
    <w:rsid w:val="008C4F8B"/>
    <w:rsid w:val="008D04A7"/>
    <w:rsid w:val="008E5A33"/>
    <w:rsid w:val="008E639E"/>
    <w:rsid w:val="008F3655"/>
    <w:rsid w:val="008F5303"/>
    <w:rsid w:val="008F6610"/>
    <w:rsid w:val="00906FFF"/>
    <w:rsid w:val="0091164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390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BF515F"/>
    <w:rsid w:val="00C01752"/>
    <w:rsid w:val="00C14D77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04B7E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4D28"/>
    <w:rsid w:val="00DB5905"/>
    <w:rsid w:val="00DB73FB"/>
    <w:rsid w:val="00DC2645"/>
    <w:rsid w:val="00DF0E3C"/>
    <w:rsid w:val="00DF5B33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B5849"/>
    <w:rsid w:val="00EC6D5E"/>
    <w:rsid w:val="00EE1BEF"/>
    <w:rsid w:val="00EE79C7"/>
    <w:rsid w:val="00F12BF0"/>
    <w:rsid w:val="00F40BC5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1164F"/>
    <w:pPr>
      <w:ind w:left="720"/>
      <w:contextualSpacing/>
    </w:pPr>
  </w:style>
  <w:style w:type="paragraph" w:styleId="a7">
    <w:name w:val="No Spacing"/>
    <w:uiPriority w:val="1"/>
    <w:qFormat/>
    <w:rsid w:val="0091164F"/>
    <w:pPr>
      <w:spacing w:line="240" w:lineRule="auto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Kylebyakina</cp:lastModifiedBy>
  <cp:revision>23</cp:revision>
  <cp:lastPrinted>2014-11-12T07:52:00Z</cp:lastPrinted>
  <dcterms:created xsi:type="dcterms:W3CDTF">2013-01-30T07:42:00Z</dcterms:created>
  <dcterms:modified xsi:type="dcterms:W3CDTF">2014-11-28T02:59:00Z</dcterms:modified>
</cp:coreProperties>
</file>