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C0" w:rsidRDefault="00DF3CC0" w:rsidP="00DF3CC0">
      <w:pPr>
        <w:ind w:left="180"/>
        <w:jc w:val="both"/>
        <w:rPr>
          <w:rFonts w:ascii="Times New Roman" w:hAnsi="Times New Roman" w:cs="Times New Roman"/>
        </w:rPr>
      </w:pPr>
    </w:p>
    <w:p w:rsidR="00DF3CC0" w:rsidRDefault="00DF3CC0" w:rsidP="00DF3CC0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F3CC0" w:rsidRDefault="00DF3CC0" w:rsidP="00DF3CC0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 Т С К А Я   О Б Л А С Т Ь</w:t>
      </w:r>
    </w:p>
    <w:p w:rsidR="00DF3CC0" w:rsidRDefault="00DF3CC0" w:rsidP="00DF3CC0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С К И Й   М У Н И Ц И П А Л Ь Н Ы Й   Р А Й О Н</w:t>
      </w:r>
    </w:p>
    <w:p w:rsidR="00DF3CC0" w:rsidRDefault="00DF3CC0" w:rsidP="00DF3CC0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DF3CC0" w:rsidRDefault="00DF3CC0" w:rsidP="00DF3CC0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C0" w:rsidRPr="004157EF" w:rsidRDefault="00DF3CC0" w:rsidP="00DF3CC0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 1108</w:t>
      </w:r>
    </w:p>
    <w:p w:rsidR="00DF3CC0" w:rsidRDefault="00DF3CC0" w:rsidP="00DF3CC0">
      <w:pPr>
        <w:tabs>
          <w:tab w:val="left" w:pos="940"/>
          <w:tab w:val="left" w:pos="7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3CC0" w:rsidRDefault="00DF3CC0" w:rsidP="00DF3CC0">
      <w:pPr>
        <w:tabs>
          <w:tab w:val="left" w:pos="940"/>
          <w:tab w:val="left" w:pos="7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«08»  ноября  2012 г.                                                                                      г. Киренск</w:t>
      </w:r>
    </w:p>
    <w:p w:rsidR="00DF3CC0" w:rsidRPr="001D28FA" w:rsidRDefault="00DF3CC0" w:rsidP="00DF3CC0">
      <w:pPr>
        <w:pStyle w:val="a4"/>
        <w:rPr>
          <w:rFonts w:ascii="Times New Roman" w:hAnsi="Times New Roman" w:cs="Times New Roman"/>
        </w:rPr>
      </w:pPr>
    </w:p>
    <w:p w:rsidR="00DF3CC0" w:rsidRPr="001D28FA" w:rsidRDefault="00DF3CC0" w:rsidP="00DF3CC0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« О внесении изменений  в  </w:t>
      </w:r>
      <w:proofErr w:type="gramStart"/>
      <w:r w:rsidRPr="001D28FA">
        <w:rPr>
          <w:rFonts w:ascii="Times New Roman" w:hAnsi="Times New Roman" w:cs="Times New Roman"/>
          <w:b/>
          <w:i/>
        </w:rPr>
        <w:t>действующую</w:t>
      </w:r>
      <w:proofErr w:type="gramEnd"/>
      <w:r w:rsidRPr="001D28FA">
        <w:rPr>
          <w:rFonts w:ascii="Times New Roman" w:hAnsi="Times New Roman" w:cs="Times New Roman"/>
          <w:b/>
          <w:i/>
        </w:rPr>
        <w:t xml:space="preserve"> </w:t>
      </w:r>
    </w:p>
    <w:p w:rsidR="00DF3CC0" w:rsidRPr="001D28FA" w:rsidRDefault="00DF3CC0" w:rsidP="00DF3CC0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>районную целевую  социальную  программу</w:t>
      </w:r>
    </w:p>
    <w:p w:rsidR="00DF3CC0" w:rsidRPr="001D28FA" w:rsidRDefault="00DF3CC0" w:rsidP="00DF3CC0">
      <w:pPr>
        <w:pStyle w:val="a4"/>
        <w:rPr>
          <w:rFonts w:ascii="Times New Roman" w:hAnsi="Times New Roman" w:cs="Times New Roman"/>
          <w:b/>
          <w:i/>
        </w:rPr>
      </w:pPr>
      <w:r w:rsidRPr="001D28FA">
        <w:rPr>
          <w:rFonts w:ascii="Times New Roman" w:hAnsi="Times New Roman" w:cs="Times New Roman"/>
          <w:b/>
          <w:i/>
        </w:rPr>
        <w:t xml:space="preserve"> «Молодежь  Киренского района на 2011-2013 г.г.» </w:t>
      </w:r>
    </w:p>
    <w:p w:rsidR="00DF3CC0" w:rsidRPr="00DE14F4" w:rsidRDefault="00DF3CC0" w:rsidP="00DF3CC0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</w:p>
    <w:p w:rsidR="00DF3CC0" w:rsidRPr="00B7019E" w:rsidRDefault="00DF3CC0" w:rsidP="00DF3CC0">
      <w:pPr>
        <w:pStyle w:val="a4"/>
        <w:rPr>
          <w:rFonts w:ascii="Times New Roman" w:hAnsi="Times New Roman" w:cs="Times New Roman"/>
        </w:rPr>
      </w:pPr>
    </w:p>
    <w:p w:rsidR="00DF3CC0" w:rsidRPr="001D28FA" w:rsidRDefault="00DF3CC0" w:rsidP="00DF3CC0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28FA">
        <w:rPr>
          <w:rFonts w:ascii="Times New Roman" w:hAnsi="Times New Roman" w:cs="Times New Roman"/>
          <w:sz w:val="24"/>
          <w:szCs w:val="24"/>
        </w:rPr>
        <w:t xml:space="preserve">С целью внесении  изменений  в  действующую районную целевую  социальную программу «Молодежь  Киренского района на 2011-2013 г.г.»  по  корректировке  на текущий  финансовый год </w:t>
      </w:r>
      <w:r>
        <w:rPr>
          <w:rFonts w:ascii="Times New Roman" w:hAnsi="Times New Roman" w:cs="Times New Roman"/>
          <w:sz w:val="24"/>
          <w:szCs w:val="24"/>
        </w:rPr>
        <w:t>мероприятий программы, реализации п.2.3.5 Соглашения о сотрудничестве в сфере патриотического воспитания и допризывной подготовки молодежи между министерством по физической культуре, спорту и молодежной политике Иркутской области, областным государственным  казенным учреждением «Центр социальных и информационных услуг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молодежи» и администрацией Киренского муниципального района, </w:t>
      </w:r>
      <w:r w:rsidRPr="00BA16D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мэра района № 507  от 31.08.2011г. </w:t>
      </w:r>
      <w:r w:rsidRPr="00BA16D7">
        <w:rPr>
          <w:rFonts w:ascii="Times New Roman" w:hAnsi="Times New Roman" w:cs="Times New Roman"/>
          <w:bCs/>
          <w:sz w:val="24"/>
          <w:szCs w:val="24"/>
        </w:rPr>
        <w:t>«Об утверждении Положения о порядке разработки, утверждения и реализации долгосрочных целевых программ  муниципального образования  Киренский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28FA">
        <w:rPr>
          <w:rFonts w:ascii="Times New Roman" w:hAnsi="Times New Roman" w:cs="Times New Roman"/>
          <w:sz w:val="24"/>
          <w:szCs w:val="24"/>
        </w:rPr>
        <w:t>руководствуясь ст.26 Устава Киренского муниципального района</w:t>
      </w:r>
    </w:p>
    <w:p w:rsidR="00DF3CC0" w:rsidRPr="001D28FA" w:rsidRDefault="00DF3CC0" w:rsidP="00DF3C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C0" w:rsidRPr="001D28FA" w:rsidRDefault="00DF3CC0" w:rsidP="00DF3CC0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F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3CC0" w:rsidRPr="001D28FA" w:rsidRDefault="00DF3CC0" w:rsidP="00DF3CC0">
      <w:pPr>
        <w:pStyle w:val="a3"/>
        <w:tabs>
          <w:tab w:val="left" w:pos="10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C0" w:rsidRPr="001D28FA" w:rsidRDefault="00DF3CC0" w:rsidP="00DF3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>1.Внести   в районную целевую социальную программу «Молодежь  Киренского района на      2011-2013 г.г.», следующие изменения:</w:t>
      </w:r>
    </w:p>
    <w:p w:rsidR="00DF3CC0" w:rsidRPr="00BA16D7" w:rsidRDefault="00DF3CC0" w:rsidP="00DF3CC0">
      <w:pPr>
        <w:pStyle w:val="a5"/>
        <w:ind w:left="60"/>
        <w:rPr>
          <w:b/>
          <w:bCs/>
        </w:rPr>
      </w:pPr>
      <w:r w:rsidRPr="001D28FA">
        <w:t xml:space="preserve"> 1.</w:t>
      </w:r>
      <w:r>
        <w:t>1.</w:t>
      </w:r>
      <w:r w:rsidRPr="00BA16D7">
        <w:t xml:space="preserve"> В</w:t>
      </w:r>
      <w:r w:rsidRPr="00BA16D7">
        <w:rPr>
          <w:rStyle w:val="a6"/>
        </w:rPr>
        <w:t xml:space="preserve"> </w:t>
      </w:r>
      <w:r>
        <w:rPr>
          <w:rStyle w:val="a6"/>
          <w:b w:val="0"/>
        </w:rPr>
        <w:t>п</w:t>
      </w:r>
      <w:r w:rsidRPr="00BA16D7">
        <w:rPr>
          <w:rStyle w:val="a6"/>
          <w:b w:val="0"/>
        </w:rPr>
        <w:t xml:space="preserve">еречень  проводимых  в год  основных  мероприятий </w:t>
      </w:r>
      <w:r>
        <w:rPr>
          <w:rStyle w:val="a6"/>
          <w:b w:val="0"/>
        </w:rPr>
        <w:t xml:space="preserve">  </w:t>
      </w:r>
      <w:r w:rsidRPr="00BA16D7">
        <w:rPr>
          <w:rStyle w:val="a6"/>
          <w:b w:val="0"/>
        </w:rPr>
        <w:t xml:space="preserve">по  </w:t>
      </w:r>
      <w:r w:rsidRPr="00BA16D7">
        <w:rPr>
          <w:rStyle w:val="a6"/>
          <w:b w:val="0"/>
          <w:lang w:val="en-US"/>
        </w:rPr>
        <w:t>III</w:t>
      </w:r>
      <w:r w:rsidRPr="00BA16D7">
        <w:rPr>
          <w:rStyle w:val="a6"/>
          <w:b w:val="0"/>
        </w:rPr>
        <w:t xml:space="preserve"> разделам,</w:t>
      </w:r>
      <w:r>
        <w:rPr>
          <w:rStyle w:val="a6"/>
          <w:b w:val="0"/>
        </w:rPr>
        <w:t xml:space="preserve"> </w:t>
      </w:r>
      <w:r w:rsidRPr="00BA16D7">
        <w:rPr>
          <w:rStyle w:val="a6"/>
          <w:b w:val="0"/>
        </w:rPr>
        <w:t xml:space="preserve"> требующих  финансирования</w:t>
      </w:r>
      <w:r>
        <w:rPr>
          <w:rStyle w:val="a6"/>
          <w:b w:val="0"/>
        </w:rPr>
        <w:t xml:space="preserve"> на 2012 год:</w:t>
      </w:r>
    </w:p>
    <w:p w:rsidR="00DF3CC0" w:rsidRDefault="00DF3CC0" w:rsidP="00DF3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 w:cs="Times New Roman"/>
          <w:sz w:val="24"/>
          <w:szCs w:val="24"/>
        </w:rPr>
        <w:t xml:space="preserve">а) </w:t>
      </w:r>
      <w:r w:rsidRPr="00BA16D7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BA1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16D7">
        <w:rPr>
          <w:rFonts w:ascii="Times New Roman" w:hAnsi="Times New Roman" w:cs="Times New Roman"/>
          <w:sz w:val="24"/>
          <w:szCs w:val="24"/>
        </w:rPr>
        <w:t>.</w:t>
      </w:r>
      <w:r w:rsidRPr="00BA16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</w:t>
      </w:r>
      <w:r w:rsidRPr="00BA16D7">
        <w:rPr>
          <w:rStyle w:val="a6"/>
          <w:rFonts w:ascii="Times New Roman" w:hAnsi="Times New Roman" w:cs="Times New Roman"/>
          <w:b w:val="0"/>
          <w:sz w:val="24"/>
          <w:szCs w:val="24"/>
        </w:rPr>
        <w:t>Гражданское,  патриотическое   и  духовно-нравственное  воспитание  молодежи. Развитие  добровольческих  движений.  Работа  с  молодой  семьей.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b w:val="0"/>
        </w:rPr>
        <w:t>»</w:t>
      </w:r>
      <w:r w:rsidRPr="001D28FA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DF3CC0" w:rsidRDefault="00DF3CC0" w:rsidP="00DF3CC0">
      <w:pPr>
        <w:jc w:val="both"/>
      </w:pPr>
      <w:r>
        <w:rPr>
          <w:rFonts w:ascii="Times New Roman" w:hAnsi="Times New Roman" w:cs="Times New Roman"/>
          <w:sz w:val="24"/>
          <w:szCs w:val="24"/>
        </w:rPr>
        <w:t>нижеприведенную таблицу дополнить строкой:</w:t>
      </w:r>
    </w:p>
    <w:p w:rsidR="00DF3CC0" w:rsidRDefault="00DF3CC0" w:rsidP="00DF3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CC0" w:rsidRDefault="00DF3CC0" w:rsidP="00DF3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2102"/>
        <w:gridCol w:w="3011"/>
      </w:tblGrid>
      <w:tr w:rsidR="00DF3CC0" w:rsidRPr="00F37E90" w:rsidTr="007713C7">
        <w:tc>
          <w:tcPr>
            <w:tcW w:w="4644" w:type="dxa"/>
          </w:tcPr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E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</w:tcPr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E1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3118" w:type="dxa"/>
          </w:tcPr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2E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                             и  привлекаемые  организаторы</w:t>
            </w:r>
          </w:p>
        </w:tc>
      </w:tr>
      <w:tr w:rsidR="00DF3CC0" w:rsidRPr="004F3958" w:rsidTr="007713C7">
        <w:tc>
          <w:tcPr>
            <w:tcW w:w="4644" w:type="dxa"/>
          </w:tcPr>
          <w:p w:rsidR="00DF3CC0" w:rsidRPr="00DF12E1" w:rsidRDefault="00DF3CC0" w:rsidP="007713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Финансирование  проезда  для участия в областном семинаре  специалистов региональной системы патриотического воспитания и допризывной подготовки молодежи  регионального специалиста, предоставляющего услуги на территории Киренского муниципального района на основании заключенного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в сфере патриотического воспитания и допризывной подготовки молодежи между министерством по физической культуре, спорту и молодежной политике Иркутской области, областным государственным  казенным учреждением «Центр социальных и информационных услуг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молодежи» и администрацией Киренского муниципального района</w:t>
            </w:r>
          </w:p>
        </w:tc>
        <w:tc>
          <w:tcPr>
            <w:tcW w:w="2127" w:type="dxa"/>
          </w:tcPr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</w:rPr>
            </w:pPr>
          </w:p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год, стоимость авиабилетов Киренск-Иркутск-Киренск (13 640руб.)</w:t>
            </w:r>
          </w:p>
        </w:tc>
        <w:tc>
          <w:tcPr>
            <w:tcW w:w="3118" w:type="dxa"/>
          </w:tcPr>
          <w:p w:rsidR="00DF3CC0" w:rsidRPr="00DF12E1" w:rsidRDefault="00DF3CC0" w:rsidP="007713C7">
            <w:pPr>
              <w:jc w:val="both"/>
              <w:rPr>
                <w:rFonts w:ascii="Times New Roman" w:hAnsi="Times New Roman" w:cs="Times New Roman"/>
              </w:rPr>
            </w:pPr>
          </w:p>
          <w:p w:rsidR="00DF3CC0" w:rsidRPr="00DF12E1" w:rsidRDefault="00DF3CC0" w:rsidP="007713C7">
            <w:pPr>
              <w:jc w:val="center"/>
              <w:rPr>
                <w:rFonts w:ascii="Times New Roman" w:hAnsi="Times New Roman" w:cs="Times New Roman"/>
              </w:rPr>
            </w:pPr>
            <w:r w:rsidRPr="00DF12E1">
              <w:rPr>
                <w:rFonts w:ascii="Times New Roman" w:hAnsi="Times New Roman" w:cs="Times New Roman"/>
              </w:rPr>
              <w:t>Отдел по КМФС</w:t>
            </w:r>
          </w:p>
        </w:tc>
      </w:tr>
    </w:tbl>
    <w:p w:rsidR="00DF3CC0" w:rsidRPr="001D28FA" w:rsidRDefault="00DF3CC0" w:rsidP="00DF3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CC0" w:rsidRPr="001D28FA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FA">
        <w:rPr>
          <w:rFonts w:ascii="Times New Roman" w:hAnsi="Times New Roman"/>
          <w:sz w:val="24"/>
          <w:szCs w:val="24"/>
        </w:rPr>
        <w:t>2.</w:t>
      </w:r>
      <w:proofErr w:type="gramStart"/>
      <w:r w:rsidRPr="001D28F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D28F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1D28FA">
        <w:rPr>
          <w:rFonts w:ascii="Times New Roman" w:hAnsi="Times New Roman" w:cs="Times New Roman"/>
          <w:sz w:val="24"/>
          <w:szCs w:val="24"/>
        </w:rPr>
        <w:t>и.о. первого     заместителя  мэра  Киренского муниципального района  по социальной политике и вопроса</w:t>
      </w:r>
      <w:r>
        <w:rPr>
          <w:rFonts w:ascii="Times New Roman" w:hAnsi="Times New Roman" w:cs="Times New Roman"/>
          <w:sz w:val="24"/>
          <w:szCs w:val="24"/>
        </w:rPr>
        <w:t>м жизнеобеспечения  Стрелкову Л.П.</w:t>
      </w:r>
    </w:p>
    <w:p w:rsidR="00DF3CC0" w:rsidRPr="001D28FA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C0" w:rsidRPr="001D28FA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C0" w:rsidRPr="003C5613" w:rsidRDefault="00DF3CC0" w:rsidP="00DF3CC0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613">
        <w:rPr>
          <w:rFonts w:ascii="Times New Roman" w:hAnsi="Times New Roman" w:cs="Times New Roman"/>
          <w:sz w:val="24"/>
          <w:szCs w:val="24"/>
        </w:rPr>
        <w:t>3. Опубликовать   настоящее  решение  в    «Киренском  вестнике».</w:t>
      </w:r>
    </w:p>
    <w:p w:rsidR="00DF3CC0" w:rsidRPr="003C5613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C0" w:rsidRDefault="00DF3CC0" w:rsidP="00DF3C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CC0" w:rsidRPr="001D28FA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C0" w:rsidRPr="001D28FA" w:rsidRDefault="00DF3CC0" w:rsidP="00DF3CC0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CC0" w:rsidRPr="001D28FA" w:rsidRDefault="00DF3CC0" w:rsidP="00DF3CC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8FA">
        <w:rPr>
          <w:rFonts w:ascii="Times New Roman" w:hAnsi="Times New Roman" w:cs="Times New Roman"/>
          <w:b/>
        </w:rPr>
        <w:t>Мэр Киренского муниципального района:                                                               П.Н.Неупокоев</w:t>
      </w:r>
    </w:p>
    <w:p w:rsidR="00DF3CC0" w:rsidRPr="001D28FA" w:rsidRDefault="00DF3CC0" w:rsidP="00DF3CC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CC0" w:rsidRPr="001D28FA" w:rsidRDefault="00DF3CC0" w:rsidP="00DF3CC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3CC0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8FA">
        <w:rPr>
          <w:rFonts w:ascii="Times New Roman" w:hAnsi="Times New Roman" w:cs="Times New Roman"/>
          <w:sz w:val="20"/>
          <w:szCs w:val="20"/>
        </w:rPr>
        <w:t xml:space="preserve">Подготовила: </w:t>
      </w:r>
      <w:proofErr w:type="spellStart"/>
      <w:r w:rsidRPr="001D28FA">
        <w:rPr>
          <w:rFonts w:ascii="Times New Roman" w:hAnsi="Times New Roman" w:cs="Times New Roman"/>
          <w:sz w:val="20"/>
          <w:szCs w:val="20"/>
        </w:rPr>
        <w:t>О.С.Слезкина</w:t>
      </w:r>
      <w:proofErr w:type="spellEnd"/>
    </w:p>
    <w:p w:rsidR="00DF3CC0" w:rsidRDefault="00DF3CC0" w:rsidP="00DF3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CC0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B4AE3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DF3CC0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786A"/>
    <w:rsid w:val="00EB7DBB"/>
    <w:rsid w:val="00EC4E78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C0"/>
    <w:pPr>
      <w:ind w:left="720"/>
      <w:contextualSpacing/>
    </w:pPr>
  </w:style>
  <w:style w:type="paragraph" w:styleId="a4">
    <w:name w:val="No Spacing"/>
    <w:uiPriority w:val="1"/>
    <w:qFormat/>
    <w:rsid w:val="00DF3C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DF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F3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2012-11-22T07:51:00Z</dcterms:created>
  <dcterms:modified xsi:type="dcterms:W3CDTF">2012-11-22T07:51:00Z</dcterms:modified>
</cp:coreProperties>
</file>