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Default="002977E2" w:rsidP="002977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7E2" w:rsidRPr="009F6448" w:rsidRDefault="002977E2" w:rsidP="002977E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2977E2" w:rsidRDefault="002977E2" w:rsidP="002977E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977E2" w:rsidRPr="005A683D" w:rsidRDefault="002977E2" w:rsidP="002977E2">
      <w:pPr>
        <w:jc w:val="center"/>
        <w:rPr>
          <w:b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9"/>
        <w:gridCol w:w="3190"/>
        <w:gridCol w:w="3191"/>
      </w:tblGrid>
      <w:tr w:rsidR="002977E2" w:rsidRPr="002010AD" w:rsidTr="00847ED8">
        <w:tc>
          <w:tcPr>
            <w:tcW w:w="2939" w:type="dxa"/>
          </w:tcPr>
          <w:p w:rsidR="002977E2" w:rsidRPr="002010AD" w:rsidRDefault="002977E2" w:rsidP="002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67A0"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 13 ок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>тября 2015 г.</w:t>
            </w:r>
          </w:p>
        </w:tc>
        <w:tc>
          <w:tcPr>
            <w:tcW w:w="3190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r w:rsidR="002C67A0" w:rsidRPr="002010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77E2" w:rsidRPr="002010AD" w:rsidTr="00847ED8">
        <w:tc>
          <w:tcPr>
            <w:tcW w:w="2939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  <w:p w:rsidR="002C67A0" w:rsidRPr="002010AD" w:rsidRDefault="002C67A0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77E2" w:rsidRPr="002010AD" w:rsidRDefault="002977E2" w:rsidP="0083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7E2" w:rsidRPr="002010AD" w:rsidRDefault="002977E2" w:rsidP="002977E2"/>
    <w:tbl>
      <w:tblPr>
        <w:tblStyle w:val="a3"/>
        <w:tblW w:w="478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77E2" w:rsidRPr="002010AD" w:rsidTr="00CB096F">
        <w:trPr>
          <w:trHeight w:val="639"/>
        </w:trPr>
        <w:tc>
          <w:tcPr>
            <w:tcW w:w="4786" w:type="dxa"/>
          </w:tcPr>
          <w:p w:rsidR="002977E2" w:rsidRPr="002010AD" w:rsidRDefault="002977E2" w:rsidP="002C67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2C67A0"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культуры Киренского района на 2015-2017</w:t>
            </w:r>
            <w:r w:rsidRPr="00201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г.г.»</w:t>
            </w:r>
            <w:r w:rsidRPr="0020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77E2" w:rsidRPr="002010AD" w:rsidRDefault="002977E2" w:rsidP="002977E2"/>
    <w:p w:rsidR="002977E2" w:rsidRPr="002010AD" w:rsidRDefault="002977E2" w:rsidP="002977E2">
      <w:pPr>
        <w:ind w:firstLine="708"/>
        <w:jc w:val="both"/>
      </w:pPr>
      <w:r w:rsidRPr="002010AD">
        <w:t>В целях корректировки объемов финансирования на текущий финансовый год, в соответствии с п. 2 ст. 179 Бюджетного кодекса РФ, распоряжением администрации Кирен</w:t>
      </w:r>
      <w:r w:rsidR="00F31139" w:rsidRPr="002010AD">
        <w:t>ского муниципального района от 14</w:t>
      </w:r>
      <w:r w:rsidRPr="002010AD">
        <w:t xml:space="preserve"> </w:t>
      </w:r>
      <w:r w:rsidR="00F31139" w:rsidRPr="002010AD">
        <w:t xml:space="preserve">сентября 2015 г. № 264 </w:t>
      </w:r>
      <w:r w:rsidRPr="002010AD">
        <w:t xml:space="preserve"> «О внесении изменений в перечень муниципальных программ Киренского района на 2014-2017 г.», 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04.09.2013 г. № 690 (с изменениями, внесёнными постановлениями от 06 марта 2014 г. № 206, от 19 сентября 2014 г. № 996, от 18 февраля 2015 г. № 145, от 02 марта 2015 г. № 199)</w:t>
      </w:r>
    </w:p>
    <w:p w:rsidR="00480D43" w:rsidRPr="002010AD" w:rsidRDefault="00480D43" w:rsidP="002977E2">
      <w:pPr>
        <w:ind w:firstLine="708"/>
        <w:jc w:val="center"/>
        <w:outlineLvl w:val="0"/>
        <w:rPr>
          <w:b/>
        </w:rPr>
      </w:pPr>
    </w:p>
    <w:p w:rsidR="002977E2" w:rsidRPr="002010AD" w:rsidRDefault="002977E2" w:rsidP="002977E2">
      <w:pPr>
        <w:ind w:firstLine="708"/>
        <w:jc w:val="center"/>
        <w:outlineLvl w:val="0"/>
        <w:rPr>
          <w:b/>
        </w:rPr>
      </w:pPr>
      <w:r w:rsidRPr="002010AD">
        <w:rPr>
          <w:b/>
        </w:rPr>
        <w:t>ПОСТАНОВЛЯЕТ:</w:t>
      </w:r>
    </w:p>
    <w:p w:rsidR="002977E2" w:rsidRPr="002010AD" w:rsidRDefault="00F37C50" w:rsidP="002977E2">
      <w:pPr>
        <w:ind w:firstLine="708"/>
        <w:jc w:val="both"/>
      </w:pPr>
      <w:r w:rsidRPr="002010AD">
        <w:rPr>
          <w:lang w:val="en-US"/>
        </w:rPr>
        <w:t>I</w:t>
      </w:r>
      <w:r w:rsidR="002977E2" w:rsidRPr="002010AD">
        <w:t>.</w:t>
      </w:r>
      <w:r w:rsidRPr="002010AD">
        <w:t xml:space="preserve"> </w:t>
      </w:r>
      <w:r w:rsidR="002977E2" w:rsidRPr="002010AD">
        <w:t>Пролонгировать действие муниципальной программы «</w:t>
      </w:r>
      <w:r w:rsidR="002C67A0" w:rsidRPr="002010AD">
        <w:rPr>
          <w:bCs/>
          <w:iCs/>
        </w:rPr>
        <w:t xml:space="preserve">Развитие культуры Киренского района на 2015-2017 </w:t>
      </w:r>
      <w:r w:rsidR="002977E2" w:rsidRPr="002010AD">
        <w:rPr>
          <w:bCs/>
          <w:iCs/>
        </w:rPr>
        <w:t>г.г.»</w:t>
      </w:r>
      <w:r w:rsidR="002977E2" w:rsidRPr="002010AD">
        <w:t>, утверждённой постановлением администрации Киренс</w:t>
      </w:r>
      <w:r w:rsidR="00E21A8C" w:rsidRPr="002010AD">
        <w:t>кого муниципального района от 22.05.2014 г. № 197</w:t>
      </w:r>
      <w:r w:rsidR="002977E2" w:rsidRPr="002010AD">
        <w:t xml:space="preserve"> и подпрограмм, входящих в её состав до 2020 года.</w:t>
      </w:r>
    </w:p>
    <w:p w:rsidR="002977E2" w:rsidRPr="002010AD" w:rsidRDefault="00CD3278" w:rsidP="002977E2">
      <w:pPr>
        <w:ind w:firstLine="708"/>
        <w:jc w:val="both"/>
      </w:pPr>
      <w:r w:rsidRPr="002010AD">
        <w:t>2</w:t>
      </w:r>
      <w:r w:rsidR="002977E2" w:rsidRPr="002010AD">
        <w:t>.</w:t>
      </w:r>
      <w:r w:rsidRPr="002010AD">
        <w:t xml:space="preserve"> </w:t>
      </w:r>
      <w:r w:rsidR="002977E2" w:rsidRPr="002010AD">
        <w:t>Внести в муниципальную программу следующие изменения:</w:t>
      </w:r>
    </w:p>
    <w:p w:rsidR="00EA2E75" w:rsidRPr="002010AD" w:rsidRDefault="00EA2E75" w:rsidP="002977E2">
      <w:pPr>
        <w:ind w:firstLine="708"/>
        <w:jc w:val="both"/>
      </w:pPr>
      <w:r w:rsidRPr="002010AD">
        <w:t xml:space="preserve">      2.1 По тексту муниципальной программы и в приложениях слова «</w:t>
      </w:r>
      <w:r w:rsidRPr="002010AD">
        <w:rPr>
          <w:bCs/>
          <w:iCs/>
        </w:rPr>
        <w:t xml:space="preserve">Развитие культуры Киренского района на 2015-2017 г.г.» заменить словами </w:t>
      </w:r>
      <w:r w:rsidRPr="002010AD">
        <w:t>«</w:t>
      </w:r>
      <w:r w:rsidRPr="002010AD">
        <w:rPr>
          <w:bCs/>
          <w:iCs/>
        </w:rPr>
        <w:t>Развитие культуры Киренского района на 2015-2020 г.г.»</w:t>
      </w:r>
      <w:r w:rsidRPr="002010AD">
        <w:t>;</w:t>
      </w:r>
    </w:p>
    <w:p w:rsidR="002977E2" w:rsidRPr="002010AD" w:rsidRDefault="002977E2" w:rsidP="002977E2">
      <w:pPr>
        <w:jc w:val="both"/>
      </w:pPr>
      <w:r w:rsidRPr="002010AD">
        <w:t xml:space="preserve">      </w:t>
      </w:r>
      <w:r w:rsidR="00126CA2" w:rsidRPr="002010AD">
        <w:t xml:space="preserve">            </w:t>
      </w:r>
      <w:r w:rsidR="00EA2E75" w:rsidRPr="002010AD">
        <w:t>2.2</w:t>
      </w:r>
      <w:r w:rsidR="00F37C50" w:rsidRPr="002010AD">
        <w:t xml:space="preserve"> </w:t>
      </w:r>
      <w:r w:rsidRPr="002010AD">
        <w:t>Паспорт муниципальной программы изложить в новой редакции (прилагается);</w:t>
      </w:r>
    </w:p>
    <w:p w:rsidR="002977E2" w:rsidRPr="002010AD" w:rsidRDefault="008D086C" w:rsidP="002977E2">
      <w:pPr>
        <w:jc w:val="both"/>
      </w:pPr>
      <w:r w:rsidRPr="002010AD">
        <w:t xml:space="preserve">     </w:t>
      </w:r>
      <w:r w:rsidR="00126CA2" w:rsidRPr="002010AD">
        <w:t xml:space="preserve">            </w:t>
      </w:r>
      <w:r w:rsidR="00EA2E75" w:rsidRPr="002010AD">
        <w:t xml:space="preserve"> 2.3</w:t>
      </w:r>
      <w:r w:rsidR="007E1DE5" w:rsidRPr="002010AD">
        <w:t xml:space="preserve"> </w:t>
      </w:r>
      <w:r w:rsidRPr="002010AD">
        <w:t>Раздел 1</w:t>
      </w:r>
      <w:r w:rsidR="002977E2" w:rsidRPr="002010AD">
        <w:t xml:space="preserve"> «</w:t>
      </w:r>
      <w:r w:rsidRPr="002010AD">
        <w:t>Характеристика текущего состояния сферы реализации муниципальной программы</w:t>
      </w:r>
      <w:r w:rsidR="002977E2" w:rsidRPr="002010AD">
        <w:t>» изложить в новой редакции (прилагается);</w:t>
      </w:r>
    </w:p>
    <w:p w:rsidR="002977E2" w:rsidRPr="002010AD" w:rsidRDefault="007E1DE5" w:rsidP="002977E2">
      <w:pPr>
        <w:jc w:val="both"/>
      </w:pPr>
      <w:r w:rsidRPr="002010AD">
        <w:t xml:space="preserve">    </w:t>
      </w:r>
      <w:r w:rsidR="00126CA2" w:rsidRPr="002010AD">
        <w:t xml:space="preserve">            </w:t>
      </w:r>
      <w:r w:rsidR="00EA2E75" w:rsidRPr="002010AD">
        <w:t xml:space="preserve">  2.4</w:t>
      </w:r>
      <w:r w:rsidRPr="002010AD">
        <w:t xml:space="preserve"> Раздел 2</w:t>
      </w:r>
      <w:r w:rsidR="002977E2" w:rsidRPr="002010AD">
        <w:t xml:space="preserve"> «</w:t>
      </w:r>
      <w:r w:rsidRPr="002010AD">
        <w:t>Цель и задача  муниципальной программы, целевые показатели муниципальной программы, сроки реализации</w:t>
      </w:r>
      <w:r w:rsidR="002977E2" w:rsidRPr="002010AD">
        <w:t>» изложить в новой редакции (прилагается);</w:t>
      </w:r>
    </w:p>
    <w:p w:rsidR="002977E2" w:rsidRPr="002010AD" w:rsidRDefault="007E1DE5" w:rsidP="002977E2">
      <w:pPr>
        <w:jc w:val="both"/>
      </w:pPr>
      <w:r w:rsidRPr="002010AD">
        <w:t xml:space="preserve">      </w:t>
      </w:r>
      <w:r w:rsidR="00126CA2" w:rsidRPr="002010AD">
        <w:t xml:space="preserve">            </w:t>
      </w:r>
      <w:r w:rsidR="00EA2E75" w:rsidRPr="002010AD">
        <w:t>2.5</w:t>
      </w:r>
      <w:r w:rsidR="002977E2" w:rsidRPr="002010AD">
        <w:t xml:space="preserve">  </w:t>
      </w:r>
      <w:r w:rsidR="004C55FF" w:rsidRPr="002010AD">
        <w:t xml:space="preserve">Раздел 5 </w:t>
      </w:r>
      <w:r w:rsidRPr="002010AD">
        <w:t xml:space="preserve"> «</w:t>
      </w:r>
      <w:r w:rsidR="004C55FF" w:rsidRPr="002010AD">
        <w:t>Ресурсное обеспечение муниципальной программы</w:t>
      </w:r>
      <w:r w:rsidRPr="002010AD">
        <w:t>» изложи</w:t>
      </w:r>
      <w:r w:rsidR="002977E2" w:rsidRPr="002010AD">
        <w:t>ть</w:t>
      </w:r>
      <w:r w:rsidRPr="002010AD">
        <w:t xml:space="preserve"> в новой редакции (прилагается);</w:t>
      </w:r>
    </w:p>
    <w:p w:rsidR="00814229" w:rsidRPr="002010AD" w:rsidRDefault="001A7549" w:rsidP="00814229">
      <w:pPr>
        <w:jc w:val="both"/>
      </w:pPr>
      <w:r w:rsidRPr="002010AD">
        <w:t xml:space="preserve">     </w:t>
      </w:r>
      <w:r w:rsidR="00126CA2" w:rsidRPr="002010AD">
        <w:t xml:space="preserve">           </w:t>
      </w:r>
      <w:r w:rsidR="00CD3278" w:rsidRPr="002010AD">
        <w:t xml:space="preserve">  2.</w:t>
      </w:r>
      <w:r w:rsidR="00EA2E75" w:rsidRPr="002010AD">
        <w:t>6</w:t>
      </w:r>
      <w:r w:rsidR="00175C4B" w:rsidRPr="002010AD">
        <w:t xml:space="preserve"> Приложение 1  «Сведения о составе и значениях целевых показателей муниципальной программы </w:t>
      </w:r>
      <w:r w:rsidR="00175C4B" w:rsidRPr="002010AD">
        <w:rPr>
          <w:bCs/>
          <w:iCs/>
        </w:rPr>
        <w:t>Развитие культуры Киренского района на 2015-2020 г.г»</w:t>
      </w:r>
      <w:r w:rsidR="00175C4B" w:rsidRPr="002010AD">
        <w:t xml:space="preserve"> изложить в новой редакции (прилагается);</w:t>
      </w:r>
    </w:p>
    <w:p w:rsidR="000B5CFE" w:rsidRPr="002010AD" w:rsidRDefault="00814229" w:rsidP="00814229">
      <w:pPr>
        <w:jc w:val="both"/>
      </w:pPr>
      <w:r w:rsidRPr="002010AD">
        <w:lastRenderedPageBreak/>
        <w:t xml:space="preserve">     </w:t>
      </w:r>
      <w:r w:rsidR="00126CA2" w:rsidRPr="002010AD">
        <w:t xml:space="preserve">            </w:t>
      </w:r>
      <w:r w:rsidR="00EA2E75" w:rsidRPr="002010AD">
        <w:t xml:space="preserve"> 2.7</w:t>
      </w:r>
      <w:r w:rsidRPr="002010AD">
        <w:rPr>
          <w:b/>
          <w:bCs/>
          <w:color w:val="000000"/>
        </w:rPr>
        <w:t xml:space="preserve">  </w:t>
      </w:r>
      <w:r w:rsidRPr="002010AD">
        <w:rPr>
          <w:bCs/>
          <w:color w:val="000000"/>
        </w:rPr>
        <w:t>Приложение 2 «Пере</w:t>
      </w:r>
      <w:r w:rsidR="008350B4" w:rsidRPr="002010AD">
        <w:rPr>
          <w:bCs/>
          <w:color w:val="000000"/>
        </w:rPr>
        <w:t>чень ведомственных целевых прог</w:t>
      </w:r>
      <w:r w:rsidRPr="002010AD">
        <w:rPr>
          <w:bCs/>
          <w:color w:val="000000"/>
        </w:rPr>
        <w:t xml:space="preserve">рамм и основных мероприятий </w:t>
      </w:r>
      <w:r w:rsidRPr="002010AD">
        <w:t xml:space="preserve">муниципальной программы </w:t>
      </w:r>
      <w:r w:rsidRPr="002010AD">
        <w:rPr>
          <w:bCs/>
          <w:iCs/>
        </w:rPr>
        <w:t>Развитие культуры Киренского района на 2015-2020 г.г»</w:t>
      </w:r>
      <w:r w:rsidRPr="002010AD">
        <w:t xml:space="preserve"> изложить в новой редакции (прилагается);</w:t>
      </w:r>
    </w:p>
    <w:p w:rsidR="00C65653" w:rsidRPr="002010AD" w:rsidRDefault="00C65653" w:rsidP="00F145CB">
      <w:pPr>
        <w:tabs>
          <w:tab w:val="left" w:pos="2552"/>
        </w:tabs>
        <w:jc w:val="center"/>
      </w:pPr>
      <w:r w:rsidRPr="002010AD">
        <w:t xml:space="preserve">      </w:t>
      </w:r>
      <w:r w:rsidR="00126CA2" w:rsidRPr="002010AD">
        <w:t xml:space="preserve">   </w:t>
      </w:r>
      <w:r w:rsidRPr="002010AD">
        <w:t xml:space="preserve"> </w:t>
      </w:r>
      <w:r w:rsidR="00F145CB" w:rsidRPr="002010AD">
        <w:t xml:space="preserve">      </w:t>
      </w:r>
      <w:r w:rsidR="00EA2E75" w:rsidRPr="002010AD">
        <w:t>2.8</w:t>
      </w:r>
      <w:r w:rsidRPr="002010AD">
        <w:t xml:space="preserve"> </w:t>
      </w:r>
      <w:r w:rsidR="00AA7C7E" w:rsidRPr="002010AD">
        <w:t xml:space="preserve"> Приложение 3 «Ресурсное обеспечение реализации муниципальной </w:t>
      </w:r>
      <w:r w:rsidR="00AA7C7E" w:rsidRPr="002010AD">
        <w:rPr>
          <w:bCs/>
          <w:iCs/>
        </w:rPr>
        <w:t>Разв</w:t>
      </w:r>
      <w:r w:rsidR="00F145CB" w:rsidRPr="002010AD">
        <w:rPr>
          <w:bCs/>
          <w:iCs/>
        </w:rPr>
        <w:t>итие культуры Киренского района н</w:t>
      </w:r>
      <w:r w:rsidR="00AA7C7E" w:rsidRPr="002010AD">
        <w:rPr>
          <w:bCs/>
          <w:iCs/>
        </w:rPr>
        <w:t>а 2015-2020 г.г»</w:t>
      </w:r>
      <w:r w:rsidR="00AA7C7E" w:rsidRPr="002010AD">
        <w:t xml:space="preserve"> изложить в новой редакции (прилагается);</w:t>
      </w:r>
    </w:p>
    <w:p w:rsidR="00065AB1" w:rsidRPr="002010AD" w:rsidRDefault="00065AB1" w:rsidP="00065AB1">
      <w:pPr>
        <w:jc w:val="both"/>
      </w:pPr>
      <w:r w:rsidRPr="002010AD">
        <w:t xml:space="preserve">        </w:t>
      </w:r>
      <w:r w:rsidR="00126CA2" w:rsidRPr="002010AD">
        <w:t xml:space="preserve">  </w:t>
      </w:r>
      <w:r w:rsidRPr="002010AD">
        <w:t xml:space="preserve"> </w:t>
      </w:r>
      <w:r w:rsidR="00126CA2" w:rsidRPr="002010AD">
        <w:t xml:space="preserve">  </w:t>
      </w:r>
      <w:r w:rsidR="00EA2E75" w:rsidRPr="002010AD">
        <w:t xml:space="preserve"> 2.9</w:t>
      </w:r>
      <w:r w:rsidRPr="002010AD">
        <w:t xml:space="preserve"> Приложение 4 «Прогнозная (справочная) оценка ресурсного обеспечения реализации муниципальной программы </w:t>
      </w:r>
      <w:r w:rsidRPr="002010AD">
        <w:rPr>
          <w:bCs/>
          <w:iCs/>
        </w:rPr>
        <w:t>Развитие культуры Киренского района на 2015-2020 г.г»</w:t>
      </w:r>
      <w:r w:rsidRPr="002010AD">
        <w:t xml:space="preserve"> изложить</w:t>
      </w:r>
      <w:r w:rsidR="0064335D" w:rsidRPr="002010AD">
        <w:t xml:space="preserve"> в новой редакции (прилагается).</w:t>
      </w:r>
    </w:p>
    <w:p w:rsidR="0011654F" w:rsidRPr="002010AD" w:rsidRDefault="0011654F" w:rsidP="00065AB1">
      <w:pPr>
        <w:jc w:val="both"/>
      </w:pPr>
    </w:p>
    <w:p w:rsidR="00CD3278" w:rsidRPr="002010AD" w:rsidRDefault="00CD3278" w:rsidP="00065AB1">
      <w:pPr>
        <w:jc w:val="both"/>
      </w:pPr>
      <w:r w:rsidRPr="002010AD">
        <w:t xml:space="preserve">          3. Внести  в подпрограмму №1 </w:t>
      </w:r>
      <w:r w:rsidRPr="002010AD">
        <w:rPr>
          <w:rFonts w:eastAsia="Arial"/>
        </w:rPr>
        <w:t>«</w:t>
      </w:r>
      <w:r w:rsidRPr="002010AD"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следующие изменения:</w:t>
      </w:r>
    </w:p>
    <w:p w:rsidR="00A544F6" w:rsidRPr="002010AD" w:rsidRDefault="00A544F6" w:rsidP="00065AB1">
      <w:pPr>
        <w:jc w:val="both"/>
      </w:pPr>
      <w:r w:rsidRPr="002010AD">
        <w:t xml:space="preserve">              3.1  Паспорт подпрограммы №1 изложить в новой редакции (прилагается);</w:t>
      </w:r>
    </w:p>
    <w:p w:rsidR="00F72B10" w:rsidRPr="002010AD" w:rsidRDefault="00F72B10" w:rsidP="00065AB1">
      <w:pPr>
        <w:jc w:val="both"/>
      </w:pPr>
      <w:r w:rsidRPr="002010AD">
        <w:t xml:space="preserve">         </w:t>
      </w:r>
      <w:r w:rsidR="007D053C" w:rsidRPr="002010AD">
        <w:t xml:space="preserve">     3.2 </w:t>
      </w:r>
      <w:r w:rsidR="002010AD" w:rsidRPr="002010AD">
        <w:t xml:space="preserve">В разделе </w:t>
      </w:r>
      <w:r w:rsidRPr="002010AD">
        <w:t xml:space="preserve"> 1</w:t>
      </w:r>
      <w:r w:rsidR="00453995" w:rsidRPr="002010AD">
        <w:t xml:space="preserve"> «Цели и задачи подпрограммы, целевые показатели подпрограммы, сроки реализации»</w:t>
      </w:r>
      <w:r w:rsidR="002010AD" w:rsidRPr="002010AD">
        <w:t xml:space="preserve">  слова</w:t>
      </w:r>
      <w:r w:rsidRPr="002010AD">
        <w:t xml:space="preserve"> «Срок реализации Подпрограммы три года – это обусловлено формированием бюджета Киренского  муниципального района на 2015 год и планируемый период до 2017 года»</w:t>
      </w:r>
      <w:r w:rsidR="002B6B39" w:rsidRPr="002010AD">
        <w:t xml:space="preserve">  </w:t>
      </w:r>
      <w:r w:rsidR="002010AD" w:rsidRPr="002010AD">
        <w:t xml:space="preserve">заменить на </w:t>
      </w:r>
      <w:r w:rsidR="002B6B39" w:rsidRPr="002010AD">
        <w:t xml:space="preserve">  «Срок реализации Подпрограммы шесть лет </w:t>
      </w:r>
      <w:r w:rsidR="002010AD" w:rsidRPr="002010AD">
        <w:t xml:space="preserve">с </w:t>
      </w:r>
      <w:r w:rsidR="002B6B39" w:rsidRPr="002010AD">
        <w:t xml:space="preserve"> 2015 год </w:t>
      </w:r>
      <w:r w:rsidR="002010AD" w:rsidRPr="002010AD">
        <w:t>п</w:t>
      </w:r>
      <w:r w:rsidR="002B6B39" w:rsidRPr="002010AD">
        <w:t>о 2020 года»</w:t>
      </w:r>
      <w:r w:rsidR="00F145CB" w:rsidRPr="002010AD">
        <w:t>;</w:t>
      </w:r>
    </w:p>
    <w:p w:rsidR="00F145CB" w:rsidRPr="002010AD" w:rsidRDefault="00F145CB" w:rsidP="00065AB1">
      <w:pPr>
        <w:jc w:val="both"/>
      </w:pPr>
      <w:r w:rsidRPr="002010AD">
        <w:t xml:space="preserve">             3.3 Раздел 4 «Ресурсное обеспечение подпрограммы» изложить в новой редакции (прилагается);</w:t>
      </w:r>
    </w:p>
    <w:p w:rsidR="00097AA7" w:rsidRPr="002010AD" w:rsidRDefault="00097AA7" w:rsidP="00097AA7">
      <w:r w:rsidRPr="002010AD">
        <w:t xml:space="preserve">          </w:t>
      </w:r>
      <w:r w:rsidR="0011654F" w:rsidRPr="002010AD">
        <w:t xml:space="preserve">   </w:t>
      </w:r>
      <w:r w:rsidRPr="002010AD">
        <w:t>3.4  Раздел 6. «Объемы финансирования мероприятий подпрограммы за счет средств федерального бюджета» изложить в новой редакции (прилагается);</w:t>
      </w:r>
    </w:p>
    <w:p w:rsidR="00097AA7" w:rsidRPr="002010AD" w:rsidRDefault="00097AA7" w:rsidP="00097AA7">
      <w:r w:rsidRPr="002010AD">
        <w:t xml:space="preserve">          </w:t>
      </w:r>
      <w:r w:rsidR="0011654F" w:rsidRPr="002010AD">
        <w:t xml:space="preserve">  </w:t>
      </w:r>
      <w:r w:rsidRPr="002010AD">
        <w:t>3.5 Раздел 7. «Объемы финансирования мероприятий подпрограммы за счет средств областного бюджета» изложить в новой редакции (прилагается);</w:t>
      </w:r>
    </w:p>
    <w:p w:rsidR="00B12230" w:rsidRPr="002010AD" w:rsidRDefault="00097AA7" w:rsidP="00B12230">
      <w:pPr>
        <w:jc w:val="both"/>
      </w:pPr>
      <w:r w:rsidRPr="002010AD">
        <w:t xml:space="preserve">         </w:t>
      </w:r>
      <w:r w:rsidR="0011654F" w:rsidRPr="002010AD">
        <w:t xml:space="preserve"> </w:t>
      </w:r>
      <w:r w:rsidRPr="002010AD">
        <w:t xml:space="preserve"> 3.6</w:t>
      </w:r>
      <w:r w:rsidR="008D7CD4" w:rsidRPr="002010AD">
        <w:t xml:space="preserve"> Приложение 1</w:t>
      </w:r>
      <w:r w:rsidRPr="002010AD">
        <w:t xml:space="preserve"> </w:t>
      </w:r>
      <w:r w:rsidR="00B12230" w:rsidRPr="002010AD">
        <w:t>«С</w:t>
      </w:r>
      <w:r w:rsidR="008D7CD4" w:rsidRPr="002010AD">
        <w:rPr>
          <w:rFonts w:eastAsia="Arial"/>
          <w:color w:val="000000"/>
        </w:rPr>
        <w:t xml:space="preserve">ведения о составе  и значениях целевых показателей подпрограммы  №1 </w:t>
      </w:r>
      <w:r w:rsidR="008D7CD4" w:rsidRPr="002010AD">
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 изложить в новой редакции (прилагается);</w:t>
      </w:r>
    </w:p>
    <w:p w:rsidR="00B12230" w:rsidRPr="002010AD" w:rsidRDefault="00B12230" w:rsidP="00B12230">
      <w:pPr>
        <w:jc w:val="both"/>
      </w:pPr>
      <w:r w:rsidRPr="002010AD">
        <w:t xml:space="preserve">     </w:t>
      </w:r>
      <w:r w:rsidR="008D7CD4" w:rsidRPr="002010AD">
        <w:t xml:space="preserve"> </w:t>
      </w:r>
      <w:r w:rsidRPr="002010AD">
        <w:t xml:space="preserve">    </w:t>
      </w:r>
      <w:r w:rsidR="008D7CD4" w:rsidRPr="002010AD">
        <w:t xml:space="preserve"> 3.7 </w:t>
      </w:r>
      <w:r w:rsidRPr="002010AD">
        <w:t xml:space="preserve">Приложение 2 «Перечень ведомственных целевых программ и основных мероприятий </w:t>
      </w:r>
      <w:r w:rsidR="002129DE" w:rsidRPr="002010AD">
        <w:t xml:space="preserve">подпрограммы </w:t>
      </w:r>
      <w:r w:rsidRPr="002010AD">
        <w:rPr>
          <w:bCs/>
          <w:color w:val="000000"/>
        </w:rPr>
        <w:t xml:space="preserve">№1 </w:t>
      </w:r>
      <w:r w:rsidRPr="002010AD">
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изложить в новой редакции (прилагается);</w:t>
      </w:r>
      <w:r w:rsidRPr="002010AD">
        <w:rPr>
          <w:b/>
          <w:bCs/>
          <w:color w:val="000000"/>
        </w:rPr>
        <w:br/>
      </w:r>
      <w:r w:rsidR="001E58BD" w:rsidRPr="002010AD">
        <w:rPr>
          <w:bCs/>
          <w:color w:val="000000"/>
        </w:rPr>
        <w:t xml:space="preserve">          3.8 Приложение 3</w:t>
      </w:r>
      <w:r w:rsidR="001E58BD" w:rsidRPr="002010AD">
        <w:rPr>
          <w:b/>
          <w:bCs/>
          <w:color w:val="000000"/>
        </w:rPr>
        <w:t xml:space="preserve"> «</w:t>
      </w:r>
      <w:r w:rsidR="001E58BD" w:rsidRPr="002010AD">
        <w:rPr>
          <w:bCs/>
          <w:color w:val="000000"/>
        </w:rPr>
        <w:t>Ресурсное обеспечение реализации подпрограммы</w:t>
      </w:r>
      <w:r w:rsidR="001E58BD" w:rsidRPr="002010AD">
        <w:rPr>
          <w:b/>
          <w:bCs/>
          <w:color w:val="000000"/>
        </w:rPr>
        <w:t xml:space="preserve"> </w:t>
      </w:r>
      <w:r w:rsidR="001E58BD" w:rsidRPr="002010AD">
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 за счет средств бюджета МО «Киренский район» изложить в новой редакции (прилагается);</w:t>
      </w:r>
    </w:p>
    <w:p w:rsidR="00965B83" w:rsidRPr="002010AD" w:rsidRDefault="00965B83" w:rsidP="00B12230">
      <w:pPr>
        <w:jc w:val="both"/>
      </w:pPr>
      <w:r w:rsidRPr="002010AD">
        <w:t xml:space="preserve">         3.9 </w:t>
      </w:r>
      <w:r w:rsidR="0064335D" w:rsidRPr="002010AD">
        <w:t>Приложение 4 «Прогнозная (справочная) оценка ресурсного обеспечения реализации подпрограммы 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за счет всех источников финансирования</w:t>
      </w:r>
      <w:r w:rsidR="0064335D" w:rsidRPr="002010AD">
        <w:rPr>
          <w:bCs/>
          <w:iCs/>
        </w:rPr>
        <w:t>»</w:t>
      </w:r>
      <w:r w:rsidR="0064335D" w:rsidRPr="002010AD">
        <w:t xml:space="preserve"> изложить в новой редакции (прилагается).</w:t>
      </w:r>
    </w:p>
    <w:p w:rsidR="0011654F" w:rsidRPr="002010AD" w:rsidRDefault="0011654F" w:rsidP="00B12230">
      <w:pPr>
        <w:jc w:val="both"/>
      </w:pPr>
    </w:p>
    <w:p w:rsidR="0064335D" w:rsidRPr="002010AD" w:rsidRDefault="0064335D" w:rsidP="00B12230">
      <w:pPr>
        <w:jc w:val="both"/>
      </w:pPr>
      <w:r w:rsidRPr="002010AD">
        <w:t xml:space="preserve">      4. Внести  в подпрограмму №2 </w:t>
      </w:r>
      <w:r w:rsidRPr="002010AD">
        <w:rPr>
          <w:color w:val="000000"/>
        </w:rPr>
        <w:t xml:space="preserve">«Организация деятельности </w:t>
      </w:r>
      <w:r w:rsidRPr="002010AD">
        <w:t>муниципальных музеев» следующие изменения:</w:t>
      </w:r>
    </w:p>
    <w:p w:rsidR="0064335D" w:rsidRPr="002010AD" w:rsidRDefault="0064335D" w:rsidP="00B12230">
      <w:pPr>
        <w:jc w:val="both"/>
      </w:pPr>
      <w:r w:rsidRPr="002010AD">
        <w:t xml:space="preserve">          4.1 Паспорт подпрограммы №2 изложить в новой редакции (прилагается);</w:t>
      </w:r>
    </w:p>
    <w:p w:rsidR="007D053C" w:rsidRPr="002010AD" w:rsidRDefault="006A53F7" w:rsidP="00B12230">
      <w:pPr>
        <w:jc w:val="both"/>
      </w:pPr>
      <w:r>
        <w:t xml:space="preserve">          4.2 В разделе</w:t>
      </w:r>
      <w:r w:rsidR="007D053C" w:rsidRPr="002010AD">
        <w:t xml:space="preserve"> 1 «Цели и задачи подпрограммы, целевые показатели подпрог</w:t>
      </w:r>
      <w:r>
        <w:t>раммы, сроки реализации»   слова</w:t>
      </w:r>
      <w:r w:rsidR="003B593B" w:rsidRPr="002010AD">
        <w:t xml:space="preserve"> </w:t>
      </w:r>
      <w:r w:rsidR="007D053C" w:rsidRPr="002010AD">
        <w:t xml:space="preserve"> «Срок реализации Подпрограммы три года – это обусловлено формированием бюджета Киренского  муниципального района на 2015 год и планируемый период до 2017 года»</w:t>
      </w:r>
      <w:r w:rsidR="002B6B39" w:rsidRPr="002010AD">
        <w:t xml:space="preserve">  </w:t>
      </w:r>
      <w:r>
        <w:t xml:space="preserve">заменить </w:t>
      </w:r>
      <w:r w:rsidR="002B6B39" w:rsidRPr="002010AD">
        <w:t xml:space="preserve">на «Срок реализации Подпрограммы шесть лет </w:t>
      </w:r>
      <w:r>
        <w:t>с</w:t>
      </w:r>
      <w:r w:rsidR="002B6B39" w:rsidRPr="002010AD">
        <w:t xml:space="preserve"> 2015 г</w:t>
      </w:r>
      <w:r>
        <w:t>од  п</w:t>
      </w:r>
      <w:r w:rsidR="002B6B39" w:rsidRPr="002010AD">
        <w:t>о 2020 года»</w:t>
      </w:r>
      <w:r w:rsidR="007D053C" w:rsidRPr="002010AD">
        <w:t>;</w:t>
      </w:r>
    </w:p>
    <w:p w:rsidR="0011654F" w:rsidRPr="002010AD" w:rsidRDefault="0011654F" w:rsidP="00B12230">
      <w:pPr>
        <w:jc w:val="both"/>
      </w:pPr>
      <w:r w:rsidRPr="002010AD">
        <w:t xml:space="preserve">          4.3 Раздел 4 «Ресурсное обеспечение подпрограммы» изложить в новой редакции (прилагается);</w:t>
      </w:r>
    </w:p>
    <w:p w:rsidR="00E50CF3" w:rsidRPr="002010AD" w:rsidRDefault="00E50CF3" w:rsidP="00B12230">
      <w:pPr>
        <w:jc w:val="both"/>
      </w:pPr>
      <w:r w:rsidRPr="002010AD">
        <w:t xml:space="preserve">          4.4 Раздел 7. «Объемы финансирования мероприятий подпрограммы за счет средств областного бюджета» изложить в новой редакции (прилагается);</w:t>
      </w:r>
    </w:p>
    <w:p w:rsidR="0064481A" w:rsidRPr="002010AD" w:rsidRDefault="0064481A" w:rsidP="00B12230">
      <w:pPr>
        <w:jc w:val="both"/>
      </w:pPr>
      <w:r w:rsidRPr="002010AD">
        <w:t xml:space="preserve">          4.5 Приложение 1 «С</w:t>
      </w:r>
      <w:r w:rsidRPr="002010AD">
        <w:rPr>
          <w:rFonts w:eastAsia="Arial"/>
          <w:color w:val="000000"/>
        </w:rPr>
        <w:t>ведения о составе  и значениях целевых показателей подпрограммы  №2 «</w:t>
      </w:r>
      <w:r w:rsidRPr="002010AD">
        <w:rPr>
          <w:color w:val="000000"/>
        </w:rPr>
        <w:t xml:space="preserve">Организация деятельности </w:t>
      </w:r>
      <w:r w:rsidRPr="002010AD">
        <w:t>муниципальных музеев» изложить в новой редакции (прилагается);</w:t>
      </w:r>
    </w:p>
    <w:p w:rsidR="005A604A" w:rsidRPr="002010AD" w:rsidRDefault="005A604A" w:rsidP="00B12230">
      <w:pPr>
        <w:jc w:val="both"/>
      </w:pPr>
      <w:r w:rsidRPr="002010AD">
        <w:lastRenderedPageBreak/>
        <w:t xml:space="preserve">           4.6 </w:t>
      </w:r>
      <w:r w:rsidR="00BC4B32" w:rsidRPr="002010AD">
        <w:t xml:space="preserve">Приложение 2 </w:t>
      </w:r>
      <w:r w:rsidRPr="002010AD">
        <w:t xml:space="preserve"> </w:t>
      </w:r>
      <w:r w:rsidR="00BC4B32" w:rsidRPr="002010AD">
        <w:t>«Перечень ведомственных целевых программ и основных мероприятий</w:t>
      </w:r>
      <w:r w:rsidR="00105E25" w:rsidRPr="002010AD">
        <w:t xml:space="preserve"> подпрограммы</w:t>
      </w:r>
      <w:r w:rsidR="00BC4B32" w:rsidRPr="002010AD">
        <w:t xml:space="preserve"> </w:t>
      </w:r>
      <w:r w:rsidR="00BC4B32" w:rsidRPr="002010AD">
        <w:rPr>
          <w:bCs/>
          <w:color w:val="000000"/>
        </w:rPr>
        <w:t xml:space="preserve">№2 </w:t>
      </w:r>
      <w:r w:rsidR="00BC4B32" w:rsidRPr="002010AD">
        <w:rPr>
          <w:rFonts w:eastAsia="Arial"/>
          <w:color w:val="000000"/>
        </w:rPr>
        <w:t>«</w:t>
      </w:r>
      <w:r w:rsidR="00BC4B32" w:rsidRPr="002010AD">
        <w:rPr>
          <w:color w:val="000000"/>
        </w:rPr>
        <w:t xml:space="preserve">Организация деятельности </w:t>
      </w:r>
      <w:r w:rsidR="00BC4B32" w:rsidRPr="002010AD">
        <w:t>муниципальных музеев» изложить в новой редакции (прилагается);</w:t>
      </w:r>
    </w:p>
    <w:p w:rsidR="00722227" w:rsidRPr="002010AD" w:rsidRDefault="00722227" w:rsidP="00B12230">
      <w:pPr>
        <w:jc w:val="both"/>
      </w:pPr>
      <w:r w:rsidRPr="002010AD">
        <w:t xml:space="preserve">            4.7 Приложение 3  </w:t>
      </w:r>
      <w:r w:rsidRPr="002010AD">
        <w:rPr>
          <w:b/>
          <w:bCs/>
          <w:color w:val="000000"/>
        </w:rPr>
        <w:t>«</w:t>
      </w:r>
      <w:r w:rsidRPr="002010AD">
        <w:rPr>
          <w:bCs/>
          <w:color w:val="000000"/>
        </w:rPr>
        <w:t>Ресурсное обеспечение реализации подпрограммы</w:t>
      </w:r>
      <w:r w:rsidR="00D83162" w:rsidRPr="002010AD">
        <w:rPr>
          <w:bCs/>
          <w:color w:val="000000"/>
        </w:rPr>
        <w:t xml:space="preserve"> №2</w:t>
      </w:r>
      <w:r w:rsidRPr="002010AD">
        <w:rPr>
          <w:bCs/>
          <w:color w:val="000000"/>
        </w:rPr>
        <w:t xml:space="preserve"> </w:t>
      </w:r>
      <w:r w:rsidRPr="002010AD">
        <w:rPr>
          <w:rFonts w:eastAsia="Arial"/>
          <w:color w:val="000000"/>
        </w:rPr>
        <w:t>«</w:t>
      </w:r>
      <w:r w:rsidRPr="002010AD">
        <w:rPr>
          <w:color w:val="000000"/>
        </w:rPr>
        <w:t xml:space="preserve">Организация деятельности </w:t>
      </w:r>
      <w:r w:rsidRPr="002010AD">
        <w:t>муниципальных музеев» за счет средств бюджета МО «Киренский район» изложить в новой редакции (прилагается);</w:t>
      </w:r>
    </w:p>
    <w:p w:rsidR="0044776A" w:rsidRPr="002010AD" w:rsidRDefault="0044776A" w:rsidP="00B12230">
      <w:pPr>
        <w:jc w:val="both"/>
      </w:pPr>
      <w:r w:rsidRPr="002010AD">
        <w:t xml:space="preserve">           4.8 Приложение 4 «Прогнозная (справочная) оценка ресурсного обеспечения реализации подпрограммы </w:t>
      </w:r>
      <w:r w:rsidRPr="002010AD">
        <w:rPr>
          <w:rFonts w:eastAsia="Arial"/>
          <w:color w:val="000000"/>
        </w:rPr>
        <w:t>«</w:t>
      </w:r>
      <w:r w:rsidRPr="002010AD">
        <w:rPr>
          <w:color w:val="000000"/>
        </w:rPr>
        <w:t xml:space="preserve">Организация деятельности </w:t>
      </w:r>
      <w:r w:rsidRPr="002010AD">
        <w:t>муниципальных музеев» за счет всех источников финансирования</w:t>
      </w:r>
      <w:r w:rsidRPr="002010AD">
        <w:rPr>
          <w:bCs/>
          <w:iCs/>
        </w:rPr>
        <w:t>»</w:t>
      </w:r>
      <w:r w:rsidRPr="002010AD">
        <w:t xml:space="preserve"> изложить в новой редакции (прилагается).</w:t>
      </w:r>
    </w:p>
    <w:p w:rsidR="009518DA" w:rsidRPr="002010AD" w:rsidRDefault="009518DA" w:rsidP="009518DA">
      <w:pPr>
        <w:jc w:val="both"/>
        <w:outlineLvl w:val="0"/>
      </w:pPr>
    </w:p>
    <w:p w:rsidR="009518DA" w:rsidRPr="002010AD" w:rsidRDefault="009518DA" w:rsidP="009518DA">
      <w:pPr>
        <w:jc w:val="both"/>
        <w:outlineLvl w:val="0"/>
      </w:pPr>
      <w:r w:rsidRPr="002010AD">
        <w:t xml:space="preserve">   </w:t>
      </w:r>
      <w:r w:rsidR="00A64094" w:rsidRPr="002010AD">
        <w:t xml:space="preserve">5. Внести  в подпрограмму №3 </w:t>
      </w:r>
      <w:r w:rsidRPr="002010AD">
        <w:t>«Развитие муниципальных  учреждений  культуры</w:t>
      </w:r>
      <w:r w:rsidRPr="002010AD">
        <w:rPr>
          <w:b/>
        </w:rPr>
        <w:t>»</w:t>
      </w:r>
      <w:r w:rsidR="004F386D" w:rsidRPr="002010AD">
        <w:rPr>
          <w:b/>
        </w:rPr>
        <w:t xml:space="preserve"> </w:t>
      </w:r>
      <w:r w:rsidR="004F386D" w:rsidRPr="002010AD">
        <w:t>следующие изменения:</w:t>
      </w:r>
    </w:p>
    <w:p w:rsidR="004F386D" w:rsidRPr="002010AD" w:rsidRDefault="004F386D" w:rsidP="009518DA">
      <w:pPr>
        <w:jc w:val="both"/>
        <w:outlineLvl w:val="0"/>
      </w:pPr>
      <w:r w:rsidRPr="002010AD">
        <w:t xml:space="preserve">     5.1 Паспорт подпрограммы №3 изложить в новой редакции (прилагается);</w:t>
      </w:r>
    </w:p>
    <w:p w:rsidR="003B593B" w:rsidRPr="002010AD" w:rsidRDefault="006A53F7" w:rsidP="009518DA">
      <w:pPr>
        <w:jc w:val="both"/>
        <w:outlineLvl w:val="0"/>
      </w:pPr>
      <w:r>
        <w:t xml:space="preserve">     5.2 В разделе</w:t>
      </w:r>
      <w:r w:rsidR="003B593B" w:rsidRPr="002010AD">
        <w:t xml:space="preserve"> 1 «Цели и задачи подпрограммы, целевые показатели подпрог</w:t>
      </w:r>
      <w:r>
        <w:t>раммы, сроки реализации»   слова</w:t>
      </w:r>
      <w:r w:rsidR="003B593B" w:rsidRPr="002010AD">
        <w:t xml:space="preserve">  «Срок реализации Подпрограммы три года – это обусловлено формированием бюджета Киренского  муниципального района на 2015 год и планируемый период до 2017 года»</w:t>
      </w:r>
      <w:r w:rsidR="002B6B39" w:rsidRPr="002010AD">
        <w:t xml:space="preserve"> </w:t>
      </w:r>
      <w:r>
        <w:t xml:space="preserve">заменить </w:t>
      </w:r>
      <w:r w:rsidR="002B6B39" w:rsidRPr="002010AD">
        <w:t xml:space="preserve">на «Срок реализации Подпрограммы шесть лет </w:t>
      </w:r>
      <w:r>
        <w:t>с</w:t>
      </w:r>
      <w:r w:rsidR="002B6B39" w:rsidRPr="002010AD">
        <w:t xml:space="preserve"> 2015 </w:t>
      </w:r>
      <w:r>
        <w:t>п</w:t>
      </w:r>
      <w:r w:rsidR="002B6B39" w:rsidRPr="002010AD">
        <w:t>о 2020 года»</w:t>
      </w:r>
      <w:r w:rsidR="003B593B" w:rsidRPr="002010AD">
        <w:t>;</w:t>
      </w:r>
    </w:p>
    <w:p w:rsidR="003B593B" w:rsidRPr="002010AD" w:rsidRDefault="003B593B" w:rsidP="009518DA">
      <w:pPr>
        <w:jc w:val="both"/>
        <w:outlineLvl w:val="0"/>
      </w:pPr>
      <w:r w:rsidRPr="002010AD">
        <w:t xml:space="preserve">     5.3 Раздел 4 «Ресурсное обеспечение подпрограммы» изложить в новой редакции (прилагается);</w:t>
      </w:r>
    </w:p>
    <w:p w:rsidR="00763D3B" w:rsidRPr="002010AD" w:rsidRDefault="00763D3B" w:rsidP="009518DA">
      <w:pPr>
        <w:jc w:val="both"/>
        <w:outlineLvl w:val="0"/>
      </w:pPr>
      <w:r w:rsidRPr="002010AD">
        <w:t xml:space="preserve">     5.4 Приложение 1 «С</w:t>
      </w:r>
      <w:r w:rsidRPr="002010AD">
        <w:rPr>
          <w:rFonts w:eastAsia="Arial"/>
          <w:color w:val="000000"/>
        </w:rPr>
        <w:t>ведения о составе  и значениях целевых показателей подпрограммы  №3 «</w:t>
      </w:r>
      <w:r w:rsidRPr="002010AD">
        <w:t>Развитие муниципальных  учреждений  культуры</w:t>
      </w:r>
      <w:r w:rsidRPr="002010AD">
        <w:rPr>
          <w:b/>
        </w:rPr>
        <w:t xml:space="preserve">» </w:t>
      </w:r>
      <w:r w:rsidRPr="002010AD">
        <w:t>изложить в новой редакции (прилагается);</w:t>
      </w:r>
    </w:p>
    <w:p w:rsidR="00105E25" w:rsidRPr="002010AD" w:rsidRDefault="00105E25" w:rsidP="009518DA">
      <w:pPr>
        <w:jc w:val="both"/>
        <w:outlineLvl w:val="0"/>
      </w:pPr>
      <w:r w:rsidRPr="002010AD">
        <w:t xml:space="preserve">     5.5 Приложение 2 «Перечень ведомственных целевых программ и основных мероприятий  подпрограммы </w:t>
      </w:r>
      <w:r w:rsidRPr="002010AD">
        <w:rPr>
          <w:bCs/>
          <w:color w:val="000000"/>
        </w:rPr>
        <w:t xml:space="preserve">№3 </w:t>
      </w:r>
      <w:r w:rsidRPr="002010AD">
        <w:rPr>
          <w:rFonts w:eastAsia="Arial"/>
          <w:color w:val="000000"/>
        </w:rPr>
        <w:t>«</w:t>
      </w:r>
      <w:r w:rsidRPr="002010AD">
        <w:t>Развитие муниципальных  учреждений  культуры</w:t>
      </w:r>
      <w:r w:rsidRPr="002010AD">
        <w:rPr>
          <w:b/>
        </w:rPr>
        <w:t xml:space="preserve">» </w:t>
      </w:r>
      <w:r w:rsidRPr="002010AD">
        <w:t>изложить в новой редакции (прилагается);</w:t>
      </w:r>
    </w:p>
    <w:p w:rsidR="00D83162" w:rsidRPr="002010AD" w:rsidRDefault="00D83162" w:rsidP="00D83162">
      <w:pPr>
        <w:jc w:val="both"/>
      </w:pPr>
      <w:r w:rsidRPr="002010AD">
        <w:t xml:space="preserve">      5.6 Приложение 3 </w:t>
      </w:r>
      <w:r w:rsidRPr="002010AD">
        <w:rPr>
          <w:b/>
          <w:bCs/>
          <w:color w:val="000000"/>
        </w:rPr>
        <w:t>«</w:t>
      </w:r>
      <w:r w:rsidRPr="002010AD">
        <w:rPr>
          <w:bCs/>
          <w:color w:val="000000"/>
        </w:rPr>
        <w:t xml:space="preserve">Ресурсное обеспечение реализации подпрограммы №3 </w:t>
      </w:r>
      <w:r w:rsidRPr="002010AD">
        <w:rPr>
          <w:rFonts w:eastAsia="Arial"/>
          <w:color w:val="000000"/>
        </w:rPr>
        <w:t>«</w:t>
      </w:r>
      <w:r w:rsidRPr="002010AD">
        <w:t>Развитие муниципальных  учреждений  культуры</w:t>
      </w:r>
      <w:r w:rsidRPr="002010AD">
        <w:rPr>
          <w:b/>
        </w:rPr>
        <w:t xml:space="preserve">» </w:t>
      </w:r>
      <w:r w:rsidRPr="002010AD">
        <w:t>за счет средств  местного бюджета МО «Киренский район» изложить в новой редакции (прилагается);</w:t>
      </w:r>
    </w:p>
    <w:p w:rsidR="002977E2" w:rsidRPr="002010AD" w:rsidRDefault="00F74DF3" w:rsidP="002977E2">
      <w:pPr>
        <w:jc w:val="both"/>
      </w:pPr>
      <w:r w:rsidRPr="002010AD">
        <w:t xml:space="preserve">       5.7 Приложение 4 «Прогнозная (справочная) оценка ресурсного обеспечения реализации подпрограммы </w:t>
      </w:r>
      <w:r w:rsidRPr="002010AD">
        <w:rPr>
          <w:rFonts w:eastAsia="Arial"/>
          <w:color w:val="000000"/>
        </w:rPr>
        <w:t>«</w:t>
      </w:r>
      <w:r w:rsidRPr="002010AD">
        <w:t>Развитие муниципальных  учреждений  культуры</w:t>
      </w:r>
      <w:r w:rsidRPr="002010AD">
        <w:rPr>
          <w:b/>
        </w:rPr>
        <w:t xml:space="preserve">» </w:t>
      </w:r>
      <w:r w:rsidRPr="002010AD">
        <w:t>за счет всех источников финансирования</w:t>
      </w:r>
      <w:r w:rsidRPr="002010AD">
        <w:rPr>
          <w:bCs/>
          <w:iCs/>
        </w:rPr>
        <w:t>»</w:t>
      </w:r>
      <w:r w:rsidRPr="002010AD">
        <w:t xml:space="preserve"> изложить в новой редакции (прилагается).</w:t>
      </w:r>
    </w:p>
    <w:p w:rsidR="002977E2" w:rsidRPr="002010AD" w:rsidRDefault="002977E2" w:rsidP="002977E2">
      <w:pPr>
        <w:pStyle w:val="a4"/>
        <w:autoSpaceDE w:val="0"/>
        <w:jc w:val="both"/>
      </w:pPr>
    </w:p>
    <w:p w:rsidR="002977E2" w:rsidRPr="002010AD" w:rsidRDefault="00480D43" w:rsidP="002977E2">
      <w:pPr>
        <w:autoSpaceDE w:val="0"/>
        <w:ind w:firstLine="708"/>
        <w:jc w:val="both"/>
      </w:pPr>
      <w:r w:rsidRPr="002010AD">
        <w:t>6</w:t>
      </w:r>
      <w:r w:rsidR="002977E2" w:rsidRPr="002010AD">
        <w:t xml:space="preserve">. Внести изменения в План мероприятий по реализации муниципальной программы </w:t>
      </w:r>
      <w:r w:rsidR="002977E2" w:rsidRPr="002010AD">
        <w:rPr>
          <w:bCs/>
          <w:iCs/>
        </w:rPr>
        <w:t xml:space="preserve">«Муниципальная поддержка приоритетных отраслей экономики Киренского района на 2014-2020 г.г.» </w:t>
      </w:r>
      <w:r w:rsidR="002977E2" w:rsidRPr="002010AD">
        <w:t>на 2015 г. и изложить в новой редакции (прилагается).</w:t>
      </w:r>
    </w:p>
    <w:p w:rsidR="002977E2" w:rsidRPr="002010AD" w:rsidRDefault="002977E2" w:rsidP="002977E2"/>
    <w:p w:rsidR="002977E2" w:rsidRPr="002010AD" w:rsidRDefault="00480D43" w:rsidP="002977E2">
      <w:pPr>
        <w:jc w:val="both"/>
      </w:pPr>
      <w:r w:rsidRPr="002010AD">
        <w:tab/>
        <w:t>7</w:t>
      </w:r>
      <w:r w:rsidR="002977E2" w:rsidRPr="002010AD">
        <w:t>. Контроль за исполнением настоящего Постановления возложить на первого заместителя мэра по экономике и финансам Чудинову Е.А.</w:t>
      </w:r>
    </w:p>
    <w:p w:rsidR="002977E2" w:rsidRPr="002010AD" w:rsidRDefault="002977E2" w:rsidP="002977E2"/>
    <w:p w:rsidR="002977E2" w:rsidRPr="002010AD" w:rsidRDefault="00480D43" w:rsidP="002977E2">
      <w:pPr>
        <w:ind w:firstLine="708"/>
        <w:jc w:val="both"/>
      </w:pPr>
      <w:r w:rsidRPr="002010AD">
        <w:t>8</w:t>
      </w:r>
      <w:r w:rsidR="002977E2" w:rsidRPr="002010AD">
        <w:t>. Настоящее постановление  опубликовать в Бюллетене нормативно-правовых актов Киренского муниципального района «Киренский районный вестник» и разместить на официальном сайте администрации Киренского муниципального района.</w:t>
      </w:r>
    </w:p>
    <w:p w:rsidR="00480D43" w:rsidRPr="002010AD" w:rsidRDefault="00480D43" w:rsidP="00480D43">
      <w:pPr>
        <w:jc w:val="both"/>
      </w:pPr>
    </w:p>
    <w:p w:rsidR="00F37C50" w:rsidRDefault="000B6EEB" w:rsidP="006A53F7">
      <w:pPr>
        <w:jc w:val="both"/>
        <w:rPr>
          <w:b/>
        </w:rPr>
      </w:pPr>
      <w:r w:rsidRPr="002010AD">
        <w:rPr>
          <w:b/>
        </w:rPr>
        <w:t>И.</w:t>
      </w:r>
      <w:r w:rsidR="0087295D">
        <w:rPr>
          <w:b/>
        </w:rPr>
        <w:t>о</w:t>
      </w:r>
      <w:r w:rsidRPr="002010AD">
        <w:rPr>
          <w:b/>
        </w:rPr>
        <w:t xml:space="preserve">. </w:t>
      </w:r>
      <w:r w:rsidR="0087295D">
        <w:rPr>
          <w:b/>
        </w:rPr>
        <w:t>г</w:t>
      </w:r>
      <w:r w:rsidRPr="002010AD">
        <w:rPr>
          <w:b/>
        </w:rPr>
        <w:t>лавы администрации</w:t>
      </w:r>
      <w:r w:rsidR="002010AD">
        <w:rPr>
          <w:b/>
        </w:rPr>
        <w:t xml:space="preserve">  </w:t>
      </w:r>
      <w:r w:rsidR="002977E2" w:rsidRPr="002010AD">
        <w:rPr>
          <w:b/>
        </w:rPr>
        <w:t xml:space="preserve">                            </w:t>
      </w:r>
      <w:r w:rsidR="006A53F7">
        <w:rPr>
          <w:b/>
        </w:rPr>
        <w:t xml:space="preserve">                           </w:t>
      </w:r>
      <w:r w:rsidRPr="002010AD">
        <w:rPr>
          <w:b/>
        </w:rPr>
        <w:t>Е.А. Чудин</w:t>
      </w:r>
      <w:r w:rsidR="006A53F7">
        <w:rPr>
          <w:b/>
        </w:rPr>
        <w:t>ова</w:t>
      </w:r>
    </w:p>
    <w:p w:rsidR="00322E4C" w:rsidRDefault="00322E4C" w:rsidP="006A53F7">
      <w:pPr>
        <w:jc w:val="both"/>
        <w:rPr>
          <w:b/>
        </w:rPr>
      </w:pPr>
    </w:p>
    <w:p w:rsidR="00322E4C" w:rsidRDefault="00322E4C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87295D" w:rsidRDefault="0087295D" w:rsidP="006A53F7">
      <w:pPr>
        <w:jc w:val="both"/>
        <w:rPr>
          <w:b/>
        </w:rPr>
      </w:pPr>
    </w:p>
    <w:p w:rsidR="00CB096F" w:rsidRDefault="00847ED8" w:rsidP="00847E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2.2.</w:t>
      </w:r>
      <w:r w:rsidRPr="0050376F">
        <w:rPr>
          <w:b/>
          <w:color w:val="000000"/>
          <w:sz w:val="20"/>
          <w:szCs w:val="20"/>
        </w:rPr>
        <w:t>ПАСПОРТ  МУНИЦИПАЛЬНОЙ ПРОГРАММЫ</w:t>
      </w:r>
    </w:p>
    <w:p w:rsidR="0087295D" w:rsidRDefault="0087295D" w:rsidP="00847ED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7938"/>
      </w:tblGrid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Киренского района на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 2015-2020 г.г.</w:t>
            </w:r>
            <w:r w:rsidRPr="00847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 (далее ОКМФС)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Соисполнители 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 МКУ «Межпоселенческая библиотека МО Киренский район" (далее библиотека), МКУК «Историко-краеведческий музей» (далее музей), МКУК Методический центр народного творчества и досуга «Звезда» (далее МЦНТ и Д), 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Киренского муниципального района;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образования и дополнительного  образования Киренского муниципального района;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 и организации Киренского муниципального района.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Районные общественные объединения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культуры Киренского района,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историко-культурного наследия</w:t>
            </w:r>
          </w:p>
        </w:tc>
      </w:tr>
      <w:tr w:rsidR="00847ED8" w:rsidRPr="00847ED8" w:rsidTr="0087295D">
        <w:trPr>
          <w:trHeight w:val="1335"/>
        </w:trPr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      </w:r>
          </w:p>
          <w:p w:rsidR="00847ED8" w:rsidRPr="00847ED8" w:rsidRDefault="00847ED8" w:rsidP="0087295D">
            <w:pPr>
              <w:widowControl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2. Сохранение историко-культурного наследия, пропаганда краеведческих знаний, достижение музеем преимущественного значения в культурной жизни края.</w:t>
            </w:r>
          </w:p>
          <w:p w:rsidR="00847ED8" w:rsidRPr="00847ED8" w:rsidRDefault="00847ED8" w:rsidP="0087295D">
            <w:pPr>
              <w:widowControl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7ED8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Обеспечение устойчивого функционирования и развития культурно – досуговой  деятельности МКУК «Методический центр народного творчества и досуга «Звезда»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2015 - 20</w:t>
            </w: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годы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показатели 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пользователей библиотеки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Количество посещений библиотеки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3.Количество  книговыдачи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4.Увеличение книжного фонда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Количество книжных экземпляров, занесенных в электронный  каталог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6.Количество пользователей  с ограниченными физическими возможностями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7.Количество музейных экспонатов основного фонда 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8.Количество посетителей музея 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9.Количество проведенных музейными работниками мероприятий  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открытых выставок 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12. Число посетителей мероприятий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13. Количество клубных формирований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14. Число участников клубных формирований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204D" w:rsidRPr="00847ED8" w:rsidTr="0087295D">
        <w:trPr>
          <w:trHeight w:val="845"/>
        </w:trPr>
        <w:tc>
          <w:tcPr>
            <w:tcW w:w="2093" w:type="dxa"/>
          </w:tcPr>
          <w:p w:rsidR="0070204D" w:rsidRPr="00847ED8" w:rsidRDefault="0070204D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 программы</w:t>
            </w:r>
          </w:p>
        </w:tc>
        <w:tc>
          <w:tcPr>
            <w:tcW w:w="7938" w:type="dxa"/>
          </w:tcPr>
          <w:p w:rsidR="0070204D" w:rsidRPr="00847ED8" w:rsidRDefault="0070204D" w:rsidP="0087295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библиотечного  обслуживания населения межпоселенческими  библиотеками,  комплектование  и  обеспечение  сохранности  их  библиотечных  фондов»  </w:t>
            </w:r>
          </w:p>
          <w:p w:rsidR="0070204D" w:rsidRPr="00847ED8" w:rsidRDefault="0070204D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деятельности  муниципальных  музеев» </w:t>
            </w:r>
          </w:p>
          <w:p w:rsidR="0070204D" w:rsidRPr="00847ED8" w:rsidRDefault="0070204D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«Развитие  муниципальных  учреждений  культуры»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Ресурсное обеспечение  муниципальной 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финансирования составляет     69837,5 тыс. рублей, в том числе: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  - 21863,6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 - 23975,6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- 23998,3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– 0,0 тыс.руб.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 – 0,0 тыс.руб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 – 0,0 тыс.руб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за счет средств федерального бюджета составляет 27,8 тыс. рублей, в том числе: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  -  8,6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 -  9,6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- 9,6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 - 0,0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  - 0,0 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  - 0,0    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за счет средств областного бюджета составляет  2661,0   тыс. рублей, в том числе: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  -  948,6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 год  -  857,8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- 854,6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 - 0,0 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  - 0,0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  - 0,0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за счет средств местного бюджета составляет 67148,7 тыс. рублей, в том числе: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  - 20906,4 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  -23108,2 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- 23134,1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 - 0,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  - 0,0    тыс. рублей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  - 0,0    тыс. рублей</w:t>
            </w:r>
          </w:p>
        </w:tc>
      </w:tr>
      <w:tr w:rsidR="00847ED8" w:rsidRPr="00847ED8" w:rsidTr="0087295D">
        <w:tc>
          <w:tcPr>
            <w:tcW w:w="2093" w:type="dxa"/>
          </w:tcPr>
          <w:p w:rsidR="00847ED8" w:rsidRPr="00847ED8" w:rsidRDefault="00847ED8" w:rsidP="008729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Ожидаемые конечные  результаты реализации    муниципальной программы</w:t>
            </w:r>
          </w:p>
        </w:tc>
        <w:tc>
          <w:tcPr>
            <w:tcW w:w="7938" w:type="dxa"/>
          </w:tcPr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Увеличение количества пользователей библиотеки до 12 857 чел.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2.Увеличение количества посещений библиотеки – 134048 чел.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3.Увеличение книговыдачи-382 398 экз.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4.Увеличение книжного фонда- 237237 экз.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5.Увеличение количества книжных экземпляров, занесенных в книжный каталог-2329 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6.Увеличение количества пользователей  с ограниченными физическими возможностями -205 чел.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7.Увеличение  количества музейных экспонатов основного фонда до 8060 ед.хр. 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8.Увеличение количества посетителей музея до 2500 человек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9.Увеличение количества проведенных музейными работниками мероприятий  до 12 ед.</w:t>
            </w:r>
          </w:p>
          <w:p w:rsidR="00847ED8" w:rsidRPr="00847ED8" w:rsidRDefault="00847ED8" w:rsidP="0087295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открытых выставок  до 13ед.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количества мероприятий до 490 ед.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12. Увеличение числа посетителей мероприятий до  22140 чел.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>13. Увеличение количества  клубных формирований до 18 ед.</w:t>
            </w:r>
          </w:p>
          <w:p w:rsidR="00847ED8" w:rsidRPr="00847ED8" w:rsidRDefault="00847ED8" w:rsidP="0087295D">
            <w:pPr>
              <w:pStyle w:val="a4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ED8">
              <w:rPr>
                <w:rFonts w:ascii="Times New Roman" w:hAnsi="Times New Roman" w:cs="Times New Roman"/>
                <w:sz w:val="20"/>
                <w:szCs w:val="20"/>
              </w:rPr>
              <w:t xml:space="preserve">14. Увеличение числа участников клубных формирований  до 220 человек   </w:t>
            </w:r>
          </w:p>
        </w:tc>
      </w:tr>
    </w:tbl>
    <w:p w:rsidR="00CB096F" w:rsidRDefault="00CB096F" w:rsidP="006A53F7">
      <w:pPr>
        <w:jc w:val="both"/>
        <w:rPr>
          <w:b/>
        </w:rPr>
      </w:pPr>
    </w:p>
    <w:p w:rsidR="00480D43" w:rsidRDefault="00480D43" w:rsidP="00CB096F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sz w:val="20"/>
        </w:rPr>
      </w:pPr>
    </w:p>
    <w:p w:rsidR="008D086C" w:rsidRPr="0087295D" w:rsidRDefault="0050376F" w:rsidP="0087295D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sz w:val="24"/>
          <w:szCs w:val="24"/>
        </w:rPr>
      </w:pPr>
      <w:r w:rsidRPr="0087295D">
        <w:rPr>
          <w:sz w:val="24"/>
          <w:szCs w:val="24"/>
        </w:rPr>
        <w:t>2.3</w:t>
      </w:r>
      <w:r w:rsidR="00CD3278" w:rsidRPr="0087295D">
        <w:rPr>
          <w:sz w:val="24"/>
          <w:szCs w:val="24"/>
        </w:rPr>
        <w:t xml:space="preserve"> </w:t>
      </w:r>
      <w:r w:rsidR="008D086C" w:rsidRPr="0087295D">
        <w:rPr>
          <w:sz w:val="24"/>
          <w:szCs w:val="24"/>
        </w:rPr>
        <w:t xml:space="preserve"> РАЗДЕЛ 1. ХАРАКТЕРИСТИКА ТЕКУЩЕГО СОСТОЯНИЯ СФЕРЫ РЕАЛИЗАЦИИ МУНИЦИПАЛЬНОЙ ПРОГРАММЫ</w:t>
      </w:r>
    </w:p>
    <w:p w:rsidR="008D086C" w:rsidRPr="0087295D" w:rsidRDefault="008D086C" w:rsidP="0087295D">
      <w:pPr>
        <w:ind w:right="-144"/>
        <w:jc w:val="both"/>
      </w:pPr>
      <w:r w:rsidRPr="0087295D">
        <w:t xml:space="preserve">       В современном мире культура является важнейш</w:t>
      </w:r>
      <w:r w:rsidR="00847ED8" w:rsidRPr="0087295D">
        <w:t>и</w:t>
      </w:r>
      <w:r w:rsidRPr="0087295D">
        <w:t>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  </w:t>
      </w:r>
    </w:p>
    <w:p w:rsidR="008D086C" w:rsidRPr="0087295D" w:rsidRDefault="008D086C" w:rsidP="0087295D">
      <w:pPr>
        <w:jc w:val="both"/>
        <w:rPr>
          <w:color w:val="252519"/>
        </w:rPr>
      </w:pPr>
      <w:r w:rsidRPr="0087295D">
        <w:rPr>
          <w:color w:val="252519"/>
        </w:rPr>
        <w:t xml:space="preserve">         </w:t>
      </w:r>
      <w:r w:rsidRPr="0087295D">
        <w:t>Муниципальная  культурная  политика – это система мер, направленных на создание правовых, экономических, социальных и организационных условий для становления и развития культуры в районе,   участие населения в реализации своего интеллектуального и духовного потенциала.</w:t>
      </w:r>
    </w:p>
    <w:p w:rsidR="008D086C" w:rsidRPr="0087295D" w:rsidRDefault="008D086C" w:rsidP="0087295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295D">
        <w:rPr>
          <w:rFonts w:ascii="Times New Roman" w:hAnsi="Times New Roman"/>
          <w:sz w:val="24"/>
          <w:szCs w:val="24"/>
        </w:rPr>
        <w:t xml:space="preserve">Целостная и последовательная реализация муниципальной  культурной политики, а именно принятие Муниципальной программы «Развитие культуры Киренского  района на 2015-2020 г.г.» (далее – Программа) является важным условием её успешного развития. </w:t>
      </w:r>
    </w:p>
    <w:p w:rsidR="008D086C" w:rsidRPr="0087295D" w:rsidRDefault="008D086C" w:rsidP="0087295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295D">
        <w:rPr>
          <w:rFonts w:ascii="Times New Roman" w:hAnsi="Times New Roman"/>
          <w:sz w:val="24"/>
          <w:szCs w:val="24"/>
        </w:rPr>
        <w:t>Программа включает в себя, как один из программно-целевых инструментов, подпрограммы:</w:t>
      </w:r>
      <w:r w:rsidRPr="0087295D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87295D">
        <w:rPr>
          <w:rFonts w:ascii="Times New Roman" w:hAnsi="Times New Roman"/>
          <w:sz w:val="24"/>
          <w:szCs w:val="24"/>
        </w:rPr>
        <w:t>деятельности МКУ «Межпоселенческая библиотека»,</w:t>
      </w:r>
      <w:r w:rsidRPr="0087295D">
        <w:rPr>
          <w:rFonts w:ascii="Times New Roman" w:hAnsi="Times New Roman" w:cs="Times New Roman"/>
          <w:sz w:val="24"/>
          <w:szCs w:val="24"/>
        </w:rPr>
        <w:t xml:space="preserve"> «Организация деятельности МКУК « Историко-краеведческий музей», «Организация деятельности МКУК «Методический центр народного творчества и досуга «Звезда». </w:t>
      </w:r>
    </w:p>
    <w:p w:rsidR="008D086C" w:rsidRPr="0087295D" w:rsidRDefault="008D086C" w:rsidP="0087295D">
      <w:pPr>
        <w:ind w:firstLine="360"/>
        <w:jc w:val="both"/>
        <w:rPr>
          <w:b/>
        </w:rPr>
      </w:pPr>
      <w:r w:rsidRPr="0087295D">
        <w:t xml:space="preserve">  </w:t>
      </w:r>
      <w:r w:rsidRPr="0087295D">
        <w:rPr>
          <w:b/>
        </w:rPr>
        <w:t>Анализ текущего состояния сферы реализации  муниципальной программы показывает, что учреждениями культуры достигнуты   следующие основные  показатели   за 2013 год:</w:t>
      </w:r>
    </w:p>
    <w:p w:rsidR="008D086C" w:rsidRPr="0087295D" w:rsidRDefault="008D086C" w:rsidP="0087295D">
      <w:pPr>
        <w:jc w:val="both"/>
      </w:pPr>
      <w:r w:rsidRPr="0087295D">
        <w:t xml:space="preserve">Количество пользователей библиотеки- 6761 чел, </w:t>
      </w:r>
      <w:r w:rsidRPr="0087295D">
        <w:rPr>
          <w:rFonts w:eastAsia="Arial"/>
          <w:color w:val="000000"/>
        </w:rPr>
        <w:t>Количество посещений библиотеки-</w:t>
      </w:r>
      <w:r w:rsidRPr="0087295D">
        <w:t xml:space="preserve"> 84 207, количество книговыдачи- 24030,количество книжных экземпляров, занесенных в электронный каталог-1340, количество читателей с ограниченными возможностями-95;</w:t>
      </w:r>
    </w:p>
    <w:p w:rsidR="008D086C" w:rsidRPr="0087295D" w:rsidRDefault="008D086C" w:rsidP="0087295D">
      <w:pPr>
        <w:jc w:val="both"/>
      </w:pPr>
      <w:r w:rsidRPr="0087295D">
        <w:t xml:space="preserve">      Количество музейных экспонатов основного фонда-7980,  количество посетителей музея-2 300, количество мероприятий -8, количество выставок-10;</w:t>
      </w:r>
    </w:p>
    <w:p w:rsidR="008D086C" w:rsidRPr="0087295D" w:rsidRDefault="008D086C" w:rsidP="0087295D">
      <w:pPr>
        <w:jc w:val="both"/>
      </w:pPr>
      <w:r w:rsidRPr="0087295D">
        <w:t xml:space="preserve">      Количество мероприятий, проведенных МКУК МЦНТ и Д «Звезда» -479,  число посетителей 22 130, количество клубных формирований- 16, число участников клубных формирований-212.</w:t>
      </w:r>
    </w:p>
    <w:p w:rsidR="008D086C" w:rsidRPr="0087295D" w:rsidRDefault="008D086C" w:rsidP="0087295D">
      <w:pPr>
        <w:jc w:val="both"/>
        <w:rPr>
          <w:b/>
        </w:rPr>
      </w:pPr>
      <w:r w:rsidRPr="0087295D">
        <w:lastRenderedPageBreak/>
        <w:t xml:space="preserve">      </w:t>
      </w:r>
      <w:r w:rsidRPr="0087295D">
        <w:rPr>
          <w:b/>
        </w:rPr>
        <w:t>В результате реализации мероприятий муниципальной политики в этой сфере, изложенных в приложении №3 к подпрограмме, предполагается</w:t>
      </w:r>
      <w:r w:rsidR="00AB380F" w:rsidRPr="0087295D">
        <w:rPr>
          <w:b/>
        </w:rPr>
        <w:t xml:space="preserve"> достичь следующих итогов к 2020</w:t>
      </w:r>
      <w:r w:rsidRPr="0087295D">
        <w:rPr>
          <w:b/>
        </w:rPr>
        <w:t xml:space="preserve"> году:</w:t>
      </w:r>
    </w:p>
    <w:p w:rsidR="008D086C" w:rsidRPr="0087295D" w:rsidRDefault="008D086C" w:rsidP="0087295D">
      <w:pPr>
        <w:jc w:val="both"/>
        <w:rPr>
          <w:b/>
        </w:rPr>
      </w:pPr>
    </w:p>
    <w:p w:rsidR="008D086C" w:rsidRPr="0087295D" w:rsidRDefault="008D086C" w:rsidP="0087295D">
      <w:pPr>
        <w:jc w:val="both"/>
      </w:pPr>
      <w:r w:rsidRPr="0087295D">
        <w:t xml:space="preserve">       Количество пользователей библиотеки- 12 857 чел, </w:t>
      </w:r>
      <w:r w:rsidRPr="0087295D">
        <w:rPr>
          <w:rFonts w:eastAsia="Arial"/>
          <w:color w:val="000000"/>
        </w:rPr>
        <w:t>Количество посещений библиотеки-</w:t>
      </w:r>
      <w:r w:rsidRPr="0087295D">
        <w:t xml:space="preserve"> 134 048, количество книговыдачи- 382398, количество книжных экземпляров, занесенных в электронный каталог-2329, количество читателей с ограниченными возможностями-205;</w:t>
      </w:r>
    </w:p>
    <w:p w:rsidR="008D086C" w:rsidRPr="0087295D" w:rsidRDefault="008D086C" w:rsidP="0087295D">
      <w:pPr>
        <w:jc w:val="both"/>
      </w:pPr>
      <w:r w:rsidRPr="0087295D">
        <w:t xml:space="preserve">      Количество музейных экспонатов основного фонда-8060,  количество посетителей музея-2 500, количество мероприятий -12, количество выставок-13;</w:t>
      </w:r>
    </w:p>
    <w:p w:rsidR="008D086C" w:rsidRPr="0087295D" w:rsidRDefault="008D086C" w:rsidP="0087295D">
      <w:pPr>
        <w:jc w:val="both"/>
      </w:pPr>
      <w:r w:rsidRPr="0087295D">
        <w:t xml:space="preserve">      Количество мероприятий, проведенных МКУК МЦНТ и Д «Звезда» -490,  число посетителей 22 140, количество клубных формирований- 18, число участников клубных формирований-220.</w:t>
      </w:r>
    </w:p>
    <w:p w:rsidR="008D086C" w:rsidRPr="0087295D" w:rsidRDefault="008D086C" w:rsidP="0087295D">
      <w:pPr>
        <w:jc w:val="both"/>
      </w:pPr>
    </w:p>
    <w:p w:rsidR="008D086C" w:rsidRPr="0087295D" w:rsidRDefault="008D086C" w:rsidP="0087295D">
      <w:pPr>
        <w:jc w:val="both"/>
      </w:pPr>
      <w:r w:rsidRPr="0087295D">
        <w:t xml:space="preserve">      В результате реализации Подпрограммы "Организация деятельности МКУ «Межпоселенческая библиотека», улучшится материально-техническая база МКУ «Межпоселенческая библиотека» МО Киренский район. Библиотека получит современное оборудование, проведет ремонты, обновит парк компьютеров, пополнит библиотечные фонды современной литературой и периодическими изданиями. Это позволит создать условия для комфортного пребывания пользователей и обеспечить право граждан на свободный доступ к информации. </w:t>
      </w:r>
    </w:p>
    <w:p w:rsidR="008D086C" w:rsidRPr="0087295D" w:rsidRDefault="008D086C" w:rsidP="0087295D">
      <w:pPr>
        <w:ind w:firstLine="360"/>
        <w:jc w:val="both"/>
      </w:pPr>
      <w:r w:rsidRPr="0087295D">
        <w:t>Социально-экономический эффект от реализации Подпрограммы получит выражение в повышении социальной роли межпоселенческой библиотеки. Создание публичного центра  правовой, деловой и социально-значимой информации позволит улучшить качество услуг, предоставлять муниципальные услуги в электронном виде, обеспечить открытость и доступность библиотеки для всех социальных слоев общества, в том числе молодежи, пенсионеров, пользователей с ограниченными возможностями здоровья. Реализация подпрограммы позволит библиотеке значительно увеличить вклад в развитие образования, экономики, культуры, социально-политических преобразований в районе.</w:t>
      </w:r>
    </w:p>
    <w:p w:rsidR="008D086C" w:rsidRPr="0087295D" w:rsidRDefault="008D086C" w:rsidP="0087295D">
      <w:pPr>
        <w:widowControl w:val="0"/>
        <w:ind w:firstLine="708"/>
        <w:jc w:val="both"/>
      </w:pPr>
      <w:r w:rsidRPr="0087295D">
        <w:rPr>
          <w:spacing w:val="-4"/>
        </w:rPr>
        <w:t xml:space="preserve">Подпрограмма </w:t>
      </w:r>
      <w:r w:rsidRPr="0087295D">
        <w:t>«Организация деятельности МКУК « Историко-краеведческий музей»</w:t>
      </w:r>
      <w:r w:rsidRPr="0087295D">
        <w:rPr>
          <w:spacing w:val="-4"/>
        </w:rPr>
        <w:t xml:space="preserve"> </w:t>
      </w:r>
      <w:r w:rsidRPr="0087295D">
        <w:t xml:space="preserve">(далее – подпрограмма) является стратегическим планом, состоящим из аналитического материала и системы мероприятий, направленных на  эффективное развитие музея в современных условиях. </w:t>
      </w:r>
    </w:p>
    <w:p w:rsidR="008D086C" w:rsidRPr="0087295D" w:rsidRDefault="008D086C" w:rsidP="0087295D">
      <w:pPr>
        <w:widowControl w:val="0"/>
        <w:ind w:firstLine="708"/>
        <w:jc w:val="both"/>
      </w:pPr>
      <w:r w:rsidRPr="0087295D">
        <w:t>В настоящее время в районе сложились необходимые социальные, экономические, политические предпосылки для перехода к устойчивому развитию сферы культуры. Накопленный на сегодняшний момент потенциал музея требует системных преобразований, на осуществление которых и направлена настоящая подпрограмма.</w:t>
      </w:r>
    </w:p>
    <w:p w:rsidR="008D086C" w:rsidRPr="0087295D" w:rsidRDefault="008D086C" w:rsidP="0087295D">
      <w:pPr>
        <w:widowControl w:val="0"/>
        <w:ind w:firstLine="709"/>
        <w:jc w:val="both"/>
      </w:pPr>
      <w:r w:rsidRPr="0087295D">
        <w:t>Подпрограмма предполагает осуществлять развитие Киренского историко-краеведческого</w:t>
      </w:r>
      <w:r w:rsidRPr="0087295D">
        <w:rPr>
          <w:spacing w:val="-2"/>
        </w:rPr>
        <w:t xml:space="preserve"> музея</w:t>
      </w:r>
      <w:r w:rsidRPr="0087295D">
        <w:t xml:space="preserve"> в направлении его оптимизации и модернизации, творческого и технологического совершенствования, повышения роли музея в воспитании, просвещении и обеспечении досуга жителей города, превращения его в подлинный историко-культурный центр края.</w:t>
      </w:r>
    </w:p>
    <w:p w:rsidR="008D086C" w:rsidRPr="0087295D" w:rsidRDefault="008D086C" w:rsidP="0087295D">
      <w:pPr>
        <w:widowControl w:val="0"/>
        <w:ind w:firstLine="709"/>
        <w:jc w:val="both"/>
      </w:pPr>
      <w:r w:rsidRPr="0087295D">
        <w:t xml:space="preserve">В 2012-2013 гг. цели развития Киренского историко-краеведческого музея были частично достигнуты. </w:t>
      </w:r>
    </w:p>
    <w:p w:rsidR="008D086C" w:rsidRPr="0087295D" w:rsidRDefault="008D086C" w:rsidP="0087295D">
      <w:pPr>
        <w:widowControl w:val="0"/>
        <w:ind w:firstLine="709"/>
        <w:jc w:val="both"/>
      </w:pPr>
      <w:r w:rsidRPr="0087295D">
        <w:t>Активно проходила работа по комплектованию и сохранению музейного фонда и музейных коллекций. За отчетный период значительно увеличилось количество предметов основного фонда музея. В 2012 году увеличена площадь фондохранилищ, произведен ремонт помещений фондохранилищ, кабинета отдела фондов, директора.</w:t>
      </w:r>
      <w:r w:rsidRPr="0087295D">
        <w:rPr>
          <w:spacing w:val="-2"/>
        </w:rPr>
        <w:t xml:space="preserve"> Начата </w:t>
      </w:r>
      <w:r w:rsidRPr="0087295D">
        <w:rPr>
          <w:spacing w:val="-6"/>
        </w:rPr>
        <w:t>внеплановая полная поколлекционная сверка наличия фондов музея.</w:t>
      </w:r>
    </w:p>
    <w:p w:rsidR="008D086C" w:rsidRPr="0087295D" w:rsidRDefault="008D086C" w:rsidP="0087295D">
      <w:pPr>
        <w:widowControl w:val="0"/>
        <w:ind w:firstLine="709"/>
        <w:jc w:val="both"/>
      </w:pPr>
      <w:r w:rsidRPr="0087295D">
        <w:t xml:space="preserve">В течение 2012-2013 гг. для музея частично приобретено музейное экспозиционно-выставочное и фондовое оборудование (архивные шкафы, выставочные рамки, стеллажи), компьютерная  техника. </w:t>
      </w:r>
    </w:p>
    <w:p w:rsidR="008D086C" w:rsidRPr="0087295D" w:rsidRDefault="008D086C" w:rsidP="0087295D">
      <w:pPr>
        <w:widowControl w:val="0"/>
        <w:ind w:firstLine="709"/>
        <w:jc w:val="both"/>
        <w:rPr>
          <w:spacing w:val="-2"/>
        </w:rPr>
      </w:pPr>
      <w:r w:rsidRPr="0087295D">
        <w:rPr>
          <w:spacing w:val="-2"/>
        </w:rPr>
        <w:t xml:space="preserve">Велась активная выставочная и культурно-образовательная деятельность, в результате которой увеличилось количество посетителей музея, были установлены партнерские связи с образовательными и культурными учреждениями, общественными организациями г. Киренска. Проводилась постоянная работа по популяризации историко-культурного наследия края: выступления и публикации в средствах массовой информации, научных изданиях, участие в </w:t>
      </w:r>
      <w:r w:rsidRPr="0087295D">
        <w:rPr>
          <w:spacing w:val="-2"/>
        </w:rPr>
        <w:lastRenderedPageBreak/>
        <w:t xml:space="preserve">семинарах и научно-практических конференциях. </w:t>
      </w:r>
    </w:p>
    <w:p w:rsidR="008D086C" w:rsidRPr="0087295D" w:rsidRDefault="008D086C" w:rsidP="0087295D">
      <w:pPr>
        <w:widowControl w:val="0"/>
        <w:ind w:firstLine="708"/>
        <w:jc w:val="both"/>
        <w:rPr>
          <w:spacing w:val="-2"/>
        </w:rPr>
      </w:pPr>
      <w:r w:rsidRPr="0087295D">
        <w:rPr>
          <w:spacing w:val="-2"/>
        </w:rPr>
        <w:t>По-прежнему остро стоят вопросы проведения ремонта здания музея, расширения экспозиционно-выставочных площадей, обеспечения учреждения достаточным количеством современного музейного оборудования, призванного обеспечить должный уровень учета, хранения и экспонирования фондовых коллекций, культурно-образовательной работы.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 w:val="0"/>
          <w:bCs w:val="0"/>
          <w:sz w:val="24"/>
        </w:rPr>
        <w:t>Разработка подпрограммы вызвана необходимостью продолжения систематизированной работы по модернизации работы музея в современных условиях и продвижению его на региональный уровень, овладению разнообразными информационными ресурсами, выработке приоритетных направлений в деятельности учреждения, разработке комплекса конкретных мероприятий развития музея до 2020 года.</w:t>
      </w:r>
    </w:p>
    <w:p w:rsidR="008D086C" w:rsidRPr="0087295D" w:rsidRDefault="008D086C" w:rsidP="0087295D">
      <w:pPr>
        <w:widowControl w:val="0"/>
        <w:ind w:firstLine="708"/>
        <w:jc w:val="both"/>
      </w:pPr>
      <w:r w:rsidRPr="0087295D">
        <w:rPr>
          <w:spacing w:val="-4"/>
        </w:rPr>
        <w:t>Подпрограмма развития Киренского историко-к</w:t>
      </w:r>
      <w:r w:rsidR="00D51A19" w:rsidRPr="0087295D">
        <w:rPr>
          <w:spacing w:val="-4"/>
        </w:rPr>
        <w:t>раеведческого музея на 2015-2020</w:t>
      </w:r>
      <w:r w:rsidRPr="0087295D">
        <w:rPr>
          <w:spacing w:val="-4"/>
        </w:rPr>
        <w:t xml:space="preserve"> гг. </w:t>
      </w:r>
      <w:r w:rsidRPr="0087295D">
        <w:t>призвана оптимизировать развитие учреждения и представляет собой комплекс согласованных по направлениям, ресурсам и срокам мероприятий, обеспечивающих решение приоритетных задач.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 w:val="0"/>
          <w:sz w:val="24"/>
        </w:rPr>
        <w:t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учреждения,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отношений, станет гарантом стабильного развития культуры района в сфере музейного дела.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 w:val="0"/>
          <w:bCs w:val="0"/>
          <w:sz w:val="24"/>
        </w:rPr>
        <w:t xml:space="preserve">В своей практической части подпрограмма представляет собой объединенный единым замыслом и целью, согласованный по срокам выполнения комплекс организационных, научно-исследовательских и просветительских мероприятий, призванных обеспечить решение основных проблем и задач в области развития учреждения 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>1. Научно-экспозиционная работа.</w:t>
      </w:r>
      <w:r w:rsidRPr="0087295D">
        <w:rPr>
          <w:rFonts w:ascii="Times New Roman" w:hAnsi="Times New Roman"/>
          <w:b w:val="0"/>
          <w:bCs w:val="0"/>
          <w:sz w:val="24"/>
        </w:rPr>
        <w:t xml:space="preserve"> Основными целями данного подраздела является создание современной музейной экспозиции с применением мультимедиатехнологий, расширение экспозиционно-выставочных площадей и приобретение современного экспозиционного оборудования.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>2. Научно-исследовательская работа.</w:t>
      </w:r>
      <w:r w:rsidRPr="0087295D">
        <w:rPr>
          <w:rFonts w:ascii="Times New Roman" w:hAnsi="Times New Roman"/>
          <w:b w:val="0"/>
          <w:bCs w:val="0"/>
          <w:sz w:val="24"/>
        </w:rPr>
        <w:t xml:space="preserve"> Это направление предусматривает повышение уровня исследовательской деятельности учреждения, популяризацию ее результатов с учетом современных достижений музейной науки, создание открытой научной библиотеки музея.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Cs w:val="0"/>
          <w:sz w:val="24"/>
        </w:rPr>
        <w:t xml:space="preserve">3. Издательская деятельность. </w:t>
      </w:r>
      <w:r w:rsidRPr="0087295D">
        <w:rPr>
          <w:rFonts w:ascii="Times New Roman" w:hAnsi="Times New Roman"/>
          <w:b w:val="0"/>
          <w:spacing w:val="-4"/>
          <w:sz w:val="24"/>
        </w:rPr>
        <w:t>Этот подраздел включает в себя создание и поддержку новых «музейных продуктов»: информационных систем музея, буклетов, брошюр, краеведческих сборников, видеофильмов по истории региона и т.п., а также презентационной и рекламной продукции.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>4. Фондовая работа.</w:t>
      </w:r>
      <w:r w:rsidRPr="0087295D">
        <w:rPr>
          <w:rFonts w:ascii="Times New Roman" w:hAnsi="Times New Roman"/>
          <w:b w:val="0"/>
          <w:bCs w:val="0"/>
          <w:sz w:val="24"/>
        </w:rPr>
        <w:t xml:space="preserve"> Подпрограммными целями данного подраздела являются организационное, финансовое и правовое обеспечение сохранности и пополнения музейного фонда с учетом новых технических и технологических достижений, автоматизация учета фондовых коллекций и создание электронных каталогов, создание и развитие собственной службы безопасности учреждения для усиления охраны и защиты музея, сохранности фондов.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>5. Выставочная и культурно-образовательная деятельность.</w:t>
      </w:r>
      <w:r w:rsidRPr="0087295D">
        <w:rPr>
          <w:rFonts w:ascii="Times New Roman" w:hAnsi="Times New Roman"/>
          <w:b w:val="0"/>
          <w:bCs w:val="0"/>
          <w:sz w:val="24"/>
        </w:rPr>
        <w:t xml:space="preserve"> Целью этого направления является </w:t>
      </w:r>
      <w:r w:rsidRPr="0087295D">
        <w:rPr>
          <w:rFonts w:ascii="Times New Roman" w:hAnsi="Times New Roman"/>
          <w:b w:val="0"/>
          <w:sz w:val="24"/>
        </w:rPr>
        <w:t xml:space="preserve">популяризация  культурных ценностей, хранящихся в музее, улучшение обслуживания населения, рост количества предоставляемых услуг, повышение  статуса музея в культурной жизни общества. </w:t>
      </w:r>
      <w:r w:rsidRPr="0087295D">
        <w:rPr>
          <w:rFonts w:ascii="Times New Roman" w:hAnsi="Times New Roman"/>
          <w:b w:val="0"/>
          <w:bCs w:val="0"/>
          <w:sz w:val="24"/>
        </w:rPr>
        <w:t xml:space="preserve">Предусматривается внедрение новых организационных и информационных форм, методов выставочной, просветительской и музейно-педагогической деятельности учреждения, расширение взаимодействия с образовательными и культурными учреждениями, туристическими фирмами с целью формирования положительного имиджа и привлечения посетителей, а также создание в музее Информационного центра, Центров туризма и экскурсий и Центра игровых краеведческих технологий. 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Cs w:val="0"/>
          <w:sz w:val="24"/>
        </w:rPr>
        <w:t xml:space="preserve">6. Рекламно-информационная поддержка деятельности музея. </w:t>
      </w:r>
      <w:r w:rsidRPr="0087295D">
        <w:rPr>
          <w:rFonts w:ascii="Times New Roman" w:hAnsi="Times New Roman"/>
          <w:b w:val="0"/>
          <w:bCs w:val="0"/>
          <w:sz w:val="24"/>
        </w:rPr>
        <w:t>Основная работа в рамках данного подраздела – ф</w:t>
      </w:r>
      <w:r w:rsidRPr="0087295D">
        <w:rPr>
          <w:rFonts w:ascii="Times New Roman" w:hAnsi="Times New Roman"/>
          <w:b w:val="0"/>
          <w:sz w:val="24"/>
        </w:rPr>
        <w:t>ормирование позитивного имиджа музея, делающего его привлекательным,  способным оказывать влияние на развитие социокультурной ситуации и решение социальных проблем.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 xml:space="preserve">7. Повышение квалификации музейных работников. </w:t>
      </w:r>
      <w:r w:rsidRPr="0087295D">
        <w:rPr>
          <w:rFonts w:ascii="Times New Roman" w:hAnsi="Times New Roman"/>
          <w:b w:val="0"/>
          <w:sz w:val="24"/>
        </w:rPr>
        <w:t>Цель подраздела –</w:t>
      </w:r>
      <w:r w:rsidRPr="0087295D">
        <w:rPr>
          <w:rFonts w:ascii="Times New Roman" w:hAnsi="Times New Roman"/>
          <w:b w:val="0"/>
          <w:sz w:val="24"/>
        </w:rPr>
        <w:lastRenderedPageBreak/>
        <w:t>совершенствование  профессиональной деятельности, овладение новыми современными методиками музейной деятельности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sz w:val="24"/>
        </w:rPr>
        <w:t>8. Муниципальная поддержка развития музея.</w:t>
      </w:r>
      <w:r w:rsidRPr="0087295D">
        <w:rPr>
          <w:rFonts w:ascii="Times New Roman" w:hAnsi="Times New Roman"/>
          <w:b w:val="0"/>
          <w:bCs w:val="0"/>
          <w:sz w:val="24"/>
        </w:rPr>
        <w:t xml:space="preserve"> Главное содержание подраздела заключается в поддержке деятельности музея как историко-культурного центра района, обеспечивающего создание и функционирование на его территории единого культурного пространства.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Cs w:val="0"/>
          <w:sz w:val="24"/>
        </w:rPr>
        <w:t xml:space="preserve">9. Обеспечение деятельности музея. </w:t>
      </w:r>
      <w:r w:rsidRPr="0087295D">
        <w:rPr>
          <w:rFonts w:ascii="Times New Roman" w:hAnsi="Times New Roman"/>
          <w:b w:val="0"/>
          <w:bCs w:val="0"/>
          <w:sz w:val="24"/>
        </w:rPr>
        <w:t>Содержание данного подраздела заключается в  обеспечении и функционировании деятельности музея, а также выплаты заработной платы сотрудникам музея.</w:t>
      </w:r>
    </w:p>
    <w:p w:rsidR="008D086C" w:rsidRPr="0087295D" w:rsidRDefault="008D086C" w:rsidP="0087295D">
      <w:pPr>
        <w:widowControl w:val="0"/>
        <w:ind w:firstLine="709"/>
        <w:jc w:val="both"/>
      </w:pPr>
      <w:r w:rsidRPr="0087295D">
        <w:t>Ответственным за исполнение подпрограммных мероприятий является МКУК «Историко-краеведческий музей».</w:t>
      </w:r>
    </w:p>
    <w:p w:rsidR="008D086C" w:rsidRPr="0087295D" w:rsidRDefault="008D086C" w:rsidP="0087295D">
      <w:pPr>
        <w:jc w:val="both"/>
        <w:rPr>
          <w:color w:val="252519"/>
        </w:rPr>
      </w:pPr>
      <w:r w:rsidRPr="0087295D">
        <w:t xml:space="preserve">      Деятельность культурно - досуговых учреждений является одной из важнейших составляющих современной культурной жизни не только в городе, но и на селе.</w:t>
      </w:r>
    </w:p>
    <w:p w:rsidR="008D086C" w:rsidRPr="0087295D" w:rsidRDefault="008D086C" w:rsidP="0087295D">
      <w:pPr>
        <w:jc w:val="both"/>
      </w:pPr>
      <w:r w:rsidRPr="0087295D">
        <w:t xml:space="preserve">Муниципальное казенное учреждение культуры «Методический центр народного творчества и досуга «Звезда» выполняет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 Киренского района. </w:t>
      </w:r>
      <w:r w:rsidRPr="0087295D">
        <w:br/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 культуры ограничена их социальными целями, недостаточным уровнем благосостояния населения. Материально-техническая база культурно-досуговых учреждений - одна из главных проблем и требует дальнейшего укрепления. Здание, в котором расположено учреждение культуры (СК Краснояровский – филиал МЦНТиД «Звезда»), ранее реконструировано из церкви, технически не соответствует нормам  учреждения культуры. Материально-техническая база учреждений требует серьезной финансовой поддержки. Особенно это касается ремонта, оснащение учреждений охранно-пожарной сигнализацией и системой оповещения (включая обслуживание АПС), а также обеспечение  световой и</w:t>
      </w:r>
    </w:p>
    <w:p w:rsidR="008D086C" w:rsidRPr="0087295D" w:rsidRDefault="008D086C" w:rsidP="0087295D">
      <w:pPr>
        <w:jc w:val="both"/>
      </w:pPr>
      <w:r w:rsidRPr="0087295D">
        <w:t xml:space="preserve"> музыкальной аппаратурой. </w:t>
      </w:r>
      <w:r w:rsidRPr="0087295D">
        <w:br/>
        <w:t xml:space="preserve">        Решение проблем возможно программно - целевыми методами. </w:t>
      </w:r>
      <w:r w:rsidRPr="0087295D">
        <w:rPr>
          <w:color w:val="1E1E1E"/>
        </w:rPr>
        <w:br/>
      </w:r>
      <w:r w:rsidRPr="0087295D">
        <w:t xml:space="preserve">        Подпрограмма «Организация деятельности МКУК «Методический центр народного творчества и досуга «Звезда»,   содержит комплекс мероприятий, направленных на организацию досуга населения Киренского района и города Киренска,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 </w:t>
      </w:r>
      <w:r w:rsidRPr="0087295D">
        <w:br/>
        <w:t xml:space="preserve">          Реализация программных мероприятий позволит сохранить творческий потенциал трудового коллектива.  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района и города и принадлежащим к различным социальным группам. Мероприятия Подпрограммы обеспечат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В этих целях организуются выставки, концертные программы, смотры самодеятельных творческих коллективов, конкурсы и так далее.</w:t>
      </w:r>
    </w:p>
    <w:p w:rsidR="008D086C" w:rsidRPr="0087295D" w:rsidRDefault="008D086C" w:rsidP="0087295D">
      <w:pPr>
        <w:widowControl w:val="0"/>
        <w:ind w:firstLine="720"/>
        <w:jc w:val="both"/>
        <w:rPr>
          <w:bCs/>
          <w:iCs/>
          <w:spacing w:val="-2"/>
        </w:rPr>
      </w:pPr>
      <w:r w:rsidRPr="0087295D">
        <w:rPr>
          <w:bCs/>
          <w:iCs/>
          <w:spacing w:val="-2"/>
        </w:rPr>
        <w:t xml:space="preserve">Сохраняя преемственность с проводимой ранее политикой развития учреждений культуры района,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8D086C" w:rsidRPr="0087295D" w:rsidRDefault="008D086C" w:rsidP="0087295D">
      <w:pPr>
        <w:pStyle w:val="a6"/>
        <w:pageBreakBefore w:val="0"/>
        <w:widowControl w:val="0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87295D">
        <w:rPr>
          <w:rFonts w:ascii="Times New Roman" w:hAnsi="Times New Roman"/>
          <w:b w:val="0"/>
          <w:sz w:val="24"/>
        </w:rPr>
        <w:t>Выполнение мероприятий Программы станет  важным фактором реализации стратегических планов по отрасли «Культура», определенных в районе, даст ощутимые результаты в оптимизации процесса развития учреждений культуры  районного уровня , позитивно повлияет на уровень культуры в обществе, позволит сохранить историко-культурное наследие района и обеспечит доступ к нему широких слоев общества.</w:t>
      </w:r>
    </w:p>
    <w:p w:rsidR="008D086C" w:rsidRPr="0087295D" w:rsidRDefault="008D086C" w:rsidP="0087295D">
      <w:pPr>
        <w:widowControl w:val="0"/>
        <w:ind w:firstLine="709"/>
        <w:jc w:val="both"/>
      </w:pPr>
    </w:p>
    <w:p w:rsidR="008D086C" w:rsidRPr="0087295D" w:rsidRDefault="0058084D" w:rsidP="0087295D">
      <w:pPr>
        <w:ind w:left="360"/>
        <w:jc w:val="center"/>
      </w:pPr>
      <w:r w:rsidRPr="0087295D">
        <w:lastRenderedPageBreak/>
        <w:t>2.4</w:t>
      </w:r>
      <w:r w:rsidR="00CD3278" w:rsidRPr="0087295D">
        <w:t xml:space="preserve"> </w:t>
      </w:r>
      <w:r w:rsidR="008D086C" w:rsidRPr="0087295D">
        <w:t>РАЗДЕЛ 2. ЦЕЛЬ И ЗАДАЧИ  МУНИЦИПАЛЬНОЙ ПРОГРАММЫ, ЦЕЛЕВЫЕ ПОКАЗАТЕЛИ МУНИЦИПАЛЬНОЙ ПРОГРАММЫ,</w:t>
      </w:r>
      <w:r w:rsidR="008D086C" w:rsidRPr="0087295D">
        <w:br/>
        <w:t xml:space="preserve"> СРОКИ РЕАЛИЗАЦИИ</w:t>
      </w:r>
    </w:p>
    <w:p w:rsidR="008D086C" w:rsidRPr="0087295D" w:rsidRDefault="008D086C" w:rsidP="0087295D">
      <w:pPr>
        <w:ind w:firstLine="709"/>
        <w:jc w:val="both"/>
        <w:outlineLvl w:val="0"/>
        <w:rPr>
          <w:color w:val="000000"/>
        </w:rPr>
      </w:pPr>
      <w:r w:rsidRPr="0087295D">
        <w:rPr>
          <w:b/>
          <w:color w:val="000000"/>
        </w:rPr>
        <w:t>Цель Программы</w:t>
      </w:r>
      <w:r w:rsidRPr="0087295D">
        <w:rPr>
          <w:color w:val="000000"/>
        </w:rPr>
        <w:t xml:space="preserve"> - развитие культуры Киренского района,</w:t>
      </w:r>
      <w:r w:rsidRPr="0087295D">
        <w:t xml:space="preserve"> сохранение историко-культурного наследия</w:t>
      </w:r>
      <w:r w:rsidRPr="0087295D">
        <w:rPr>
          <w:color w:val="000000"/>
        </w:rPr>
        <w:t>.</w:t>
      </w:r>
    </w:p>
    <w:p w:rsidR="008D086C" w:rsidRPr="0087295D" w:rsidRDefault="008D086C" w:rsidP="0087295D">
      <w:pPr>
        <w:ind w:firstLine="709"/>
        <w:jc w:val="both"/>
        <w:outlineLvl w:val="0"/>
        <w:rPr>
          <w:color w:val="000000"/>
        </w:rPr>
      </w:pPr>
      <w:r w:rsidRPr="0087295D">
        <w:rPr>
          <w:color w:val="000000"/>
        </w:rPr>
        <w:t>Сроки реализации цели и задач муни</w:t>
      </w:r>
      <w:r w:rsidR="007E1DE5" w:rsidRPr="0087295D">
        <w:rPr>
          <w:color w:val="000000"/>
        </w:rPr>
        <w:t>ципальной программы: 2015 - 2020</w:t>
      </w:r>
      <w:r w:rsidRPr="0087295D">
        <w:rPr>
          <w:color w:val="000000"/>
        </w:rPr>
        <w:t xml:space="preserve">  годы.</w:t>
      </w:r>
    </w:p>
    <w:p w:rsidR="008D086C" w:rsidRPr="0087295D" w:rsidRDefault="008D086C" w:rsidP="0087295D">
      <w:pPr>
        <w:ind w:firstLine="709"/>
        <w:jc w:val="both"/>
        <w:rPr>
          <w:color w:val="000000"/>
        </w:rPr>
      </w:pPr>
      <w:r w:rsidRPr="0087295D">
        <w:rPr>
          <w:color w:val="000000"/>
        </w:rPr>
        <w:t>Достижение цели Программы предполагается за счет решения следующих задач:</w:t>
      </w:r>
    </w:p>
    <w:p w:rsidR="008D086C" w:rsidRPr="0087295D" w:rsidRDefault="008D086C" w:rsidP="0087295D">
      <w:pPr>
        <w:jc w:val="both"/>
      </w:pPr>
      <w:r w:rsidRPr="0087295D">
        <w:rPr>
          <w:b/>
          <w:color w:val="000000"/>
        </w:rPr>
        <w:t xml:space="preserve">        </w:t>
      </w:r>
      <w:r w:rsidRPr="0087295D">
        <w:rPr>
          <w:color w:val="000000"/>
        </w:rPr>
        <w:t xml:space="preserve">1. </w:t>
      </w:r>
      <w:r w:rsidRPr="0087295D">
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</w:r>
    </w:p>
    <w:p w:rsidR="008D086C" w:rsidRPr="0087295D" w:rsidRDefault="008D086C" w:rsidP="0087295D">
      <w:pPr>
        <w:widowControl w:val="0"/>
        <w:jc w:val="both"/>
      </w:pPr>
      <w:r w:rsidRPr="0087295D">
        <w:t xml:space="preserve">        2. Сохранение историко-культурного наследия, пропаганда краеведческих знаний, достижение музеем преимущественного значения в культурной жизни края.</w:t>
      </w:r>
    </w:p>
    <w:p w:rsidR="008D086C" w:rsidRPr="0087295D" w:rsidRDefault="008D086C" w:rsidP="0087295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95D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87295D">
        <w:rPr>
          <w:rFonts w:ascii="Times New Roman" w:eastAsia="Times New Roman" w:hAnsi="Times New Roman" w:cs="Times New Roman"/>
          <w:sz w:val="24"/>
          <w:szCs w:val="24"/>
        </w:rPr>
        <w:t>3. Обеспечение устойчивого функционирования и развития культурно – досуговой  деятельности МКУК «Методический центр народного творчества и досуга «Звезда».</w:t>
      </w:r>
    </w:p>
    <w:p w:rsidR="0087295D" w:rsidRDefault="008D086C" w:rsidP="0087295D">
      <w:pPr>
        <w:autoSpaceDE w:val="0"/>
        <w:autoSpaceDN w:val="0"/>
        <w:adjustRightInd w:val="0"/>
        <w:jc w:val="both"/>
        <w:rPr>
          <w:color w:val="000000"/>
        </w:rPr>
      </w:pPr>
      <w:r w:rsidRPr="0087295D">
        <w:rPr>
          <w:color w:val="000000"/>
        </w:rPr>
        <w:t xml:space="preserve">                     </w:t>
      </w:r>
    </w:p>
    <w:p w:rsidR="008D086C" w:rsidRPr="0087295D" w:rsidRDefault="008D086C" w:rsidP="0087295D">
      <w:pPr>
        <w:autoSpaceDE w:val="0"/>
        <w:autoSpaceDN w:val="0"/>
        <w:adjustRightInd w:val="0"/>
        <w:jc w:val="both"/>
        <w:rPr>
          <w:b/>
        </w:rPr>
      </w:pPr>
      <w:r w:rsidRPr="0087295D">
        <w:rPr>
          <w:color w:val="000000"/>
        </w:rPr>
        <w:t xml:space="preserve">   </w:t>
      </w:r>
      <w:r w:rsidRPr="0087295D">
        <w:rPr>
          <w:b/>
        </w:rPr>
        <w:t>Планируемые целевые показатели Программы: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t>1.</w:t>
      </w:r>
      <w:r w:rsidRPr="0087295D">
        <w:rPr>
          <w:color w:val="000000"/>
        </w:rPr>
        <w:t xml:space="preserve"> Количество пользователей библиотеки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rPr>
          <w:color w:val="000000"/>
        </w:rPr>
        <w:t>2. Количество посещений библиотеки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rPr>
          <w:color w:val="000000"/>
        </w:rPr>
        <w:t>3.Количество  книговыдачи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rPr>
          <w:color w:val="000000"/>
        </w:rPr>
        <w:t>4.Увеличение книжного фонда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rPr>
          <w:color w:val="000000"/>
        </w:rPr>
        <w:t>5. Количество книжных экземпляров, занесенных в книжный каталог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rPr>
          <w:color w:val="000000"/>
        </w:rPr>
        <w:t>6.Количество пользователей  с ограниченными физическими возможностями</w:t>
      </w:r>
    </w:p>
    <w:p w:rsidR="008D086C" w:rsidRPr="0087295D" w:rsidRDefault="008D086C" w:rsidP="0087295D">
      <w:pPr>
        <w:jc w:val="both"/>
      </w:pPr>
      <w:r w:rsidRPr="0087295D">
        <w:t xml:space="preserve">7.Количество музейных экспонатов основного фонда </w:t>
      </w:r>
    </w:p>
    <w:p w:rsidR="008D086C" w:rsidRPr="0087295D" w:rsidRDefault="008D086C" w:rsidP="0087295D">
      <w:pPr>
        <w:jc w:val="both"/>
      </w:pPr>
      <w:r w:rsidRPr="0087295D">
        <w:t xml:space="preserve">8.Количество посетителей музея 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t xml:space="preserve">9.Количество проведенных музейными работниками мероприятий  </w:t>
      </w:r>
    </w:p>
    <w:p w:rsidR="008D086C" w:rsidRPr="0087295D" w:rsidRDefault="008D086C" w:rsidP="0087295D">
      <w:pPr>
        <w:jc w:val="both"/>
        <w:rPr>
          <w:color w:val="000000"/>
        </w:rPr>
      </w:pPr>
      <w:r w:rsidRPr="0087295D">
        <w:t>10.</w:t>
      </w:r>
      <w:r w:rsidRPr="0087295D">
        <w:rPr>
          <w:color w:val="000000"/>
        </w:rPr>
        <w:t xml:space="preserve"> </w:t>
      </w:r>
      <w:r w:rsidRPr="0087295D">
        <w:t xml:space="preserve">Количество открытых выставок </w:t>
      </w:r>
    </w:p>
    <w:p w:rsidR="008D086C" w:rsidRPr="0087295D" w:rsidRDefault="008D086C" w:rsidP="0087295D">
      <w:pPr>
        <w:pStyle w:val="a4"/>
        <w:ind w:left="0"/>
        <w:jc w:val="both"/>
      </w:pPr>
      <w:r w:rsidRPr="0087295D">
        <w:rPr>
          <w:color w:val="000000"/>
        </w:rPr>
        <w:t>11.</w:t>
      </w:r>
      <w:r w:rsidRPr="0087295D">
        <w:t xml:space="preserve"> Количество мероприятий </w:t>
      </w:r>
    </w:p>
    <w:p w:rsidR="008D086C" w:rsidRPr="0087295D" w:rsidRDefault="008D086C" w:rsidP="0087295D">
      <w:pPr>
        <w:pStyle w:val="a4"/>
        <w:ind w:left="0"/>
        <w:jc w:val="both"/>
      </w:pPr>
      <w:r w:rsidRPr="0087295D">
        <w:t>12. Число посетителей мероприятий</w:t>
      </w:r>
    </w:p>
    <w:p w:rsidR="008D086C" w:rsidRPr="0087295D" w:rsidRDefault="008D086C" w:rsidP="0087295D">
      <w:pPr>
        <w:pStyle w:val="a4"/>
        <w:ind w:left="0"/>
        <w:jc w:val="both"/>
      </w:pPr>
      <w:r w:rsidRPr="0087295D">
        <w:t>13. Количество клубных формирований</w:t>
      </w:r>
    </w:p>
    <w:p w:rsidR="008D086C" w:rsidRPr="0087295D" w:rsidRDefault="008D086C" w:rsidP="0087295D">
      <w:pPr>
        <w:pStyle w:val="a4"/>
        <w:ind w:left="0"/>
        <w:jc w:val="both"/>
        <w:rPr>
          <w:color w:val="000000"/>
        </w:rPr>
      </w:pPr>
      <w:r w:rsidRPr="0087295D">
        <w:t xml:space="preserve">14. Число участников клубных формирований    </w:t>
      </w:r>
    </w:p>
    <w:p w:rsidR="008D086C" w:rsidRPr="0087295D" w:rsidRDefault="008D086C" w:rsidP="0087295D">
      <w:pPr>
        <w:autoSpaceDE w:val="0"/>
        <w:autoSpaceDN w:val="0"/>
        <w:adjustRightInd w:val="0"/>
        <w:jc w:val="both"/>
        <w:rPr>
          <w:b/>
        </w:rPr>
      </w:pPr>
    </w:p>
    <w:p w:rsidR="00CD3278" w:rsidRPr="0087295D" w:rsidRDefault="008D086C" w:rsidP="0087295D">
      <w:pPr>
        <w:autoSpaceDE w:val="0"/>
        <w:autoSpaceDN w:val="0"/>
        <w:adjustRightInd w:val="0"/>
        <w:ind w:firstLine="708"/>
        <w:jc w:val="both"/>
        <w:rPr>
          <w:b/>
        </w:rPr>
      </w:pPr>
      <w:r w:rsidRPr="0087295D">
        <w:t xml:space="preserve">Сведения о составе и значениях целевых показателей муниципальной программы приводятся </w:t>
      </w:r>
      <w:r w:rsidRPr="0087295D">
        <w:rPr>
          <w:b/>
        </w:rPr>
        <w:t>в Приложении 1 к Программе</w:t>
      </w:r>
      <w:r w:rsidR="00CD3278" w:rsidRPr="0087295D">
        <w:rPr>
          <w:b/>
        </w:rPr>
        <w:t>.</w:t>
      </w:r>
    </w:p>
    <w:p w:rsidR="00A46196" w:rsidRPr="0087295D" w:rsidRDefault="008D086C" w:rsidP="0087295D">
      <w:pPr>
        <w:autoSpaceDE w:val="0"/>
        <w:autoSpaceDN w:val="0"/>
        <w:adjustRightInd w:val="0"/>
        <w:ind w:firstLine="708"/>
        <w:jc w:val="both"/>
      </w:pPr>
      <w:r w:rsidRPr="0087295D">
        <w:t xml:space="preserve"> </w:t>
      </w:r>
      <w:r w:rsidR="004C55FF" w:rsidRPr="0087295D">
        <w:t xml:space="preserve">      </w:t>
      </w:r>
      <w:r w:rsidR="0058084D" w:rsidRPr="0087295D">
        <w:t xml:space="preserve">                 </w:t>
      </w:r>
    </w:p>
    <w:p w:rsidR="008D086C" w:rsidRPr="0087295D" w:rsidRDefault="0058084D" w:rsidP="0087295D">
      <w:pPr>
        <w:jc w:val="center"/>
      </w:pPr>
      <w:r w:rsidRPr="0087295D">
        <w:t>2.5</w:t>
      </w:r>
      <w:r w:rsidR="00CD3278" w:rsidRPr="0087295D">
        <w:t xml:space="preserve"> </w:t>
      </w:r>
      <w:r w:rsidR="008D086C" w:rsidRPr="0087295D">
        <w:t xml:space="preserve"> РАЗДЕЛ 5. РЕСУРСНОЕ ОБЕСПЕЧЕНИЕ МУНИЦИПАЛЬНОЙ ПРОГРАММЫ</w:t>
      </w:r>
    </w:p>
    <w:p w:rsidR="008D086C" w:rsidRPr="0087295D" w:rsidRDefault="008D086C" w:rsidP="0087295D">
      <w:pPr>
        <w:widowControl w:val="0"/>
        <w:suppressAutoHyphens/>
        <w:ind w:firstLine="851"/>
        <w:jc w:val="both"/>
      </w:pPr>
      <w:r w:rsidRPr="0087295D">
        <w:t>Финансирование Программы осуществляется за счет средств федерального, областного и местного бюджетов в соответствии нормативным документом  о федеральном, областном и  местном бюджете  на очередной финансовый год и плановый период.</w:t>
      </w:r>
    </w:p>
    <w:p w:rsidR="008D086C" w:rsidRPr="0087295D" w:rsidRDefault="008D086C" w:rsidP="0087295D">
      <w:pPr>
        <w:widowControl w:val="0"/>
        <w:suppressAutoHyphens/>
        <w:ind w:firstLine="851"/>
        <w:jc w:val="both"/>
      </w:pPr>
      <w:r w:rsidRPr="0087295D">
        <w:t xml:space="preserve">Ресурсное обеспечение реализации Программы за счет средств федерального бюджета составит </w:t>
      </w:r>
      <w:r w:rsidR="00294941" w:rsidRPr="0087295D">
        <w:t>27,8</w:t>
      </w:r>
      <w:r w:rsidRPr="0087295D">
        <w:t xml:space="preserve"> тыс.руб., в том числе по годам:</w:t>
      </w:r>
    </w:p>
    <w:p w:rsidR="00294941" w:rsidRPr="0087295D" w:rsidRDefault="00294941" w:rsidP="0087295D">
      <w:pPr>
        <w:jc w:val="both"/>
      </w:pPr>
      <w:r w:rsidRPr="0087295D">
        <w:rPr>
          <w:color w:val="000000"/>
        </w:rPr>
        <w:t>2015 год  -  8,6  тыс. рублей</w:t>
      </w:r>
    </w:p>
    <w:p w:rsidR="00105337" w:rsidRPr="0087295D" w:rsidRDefault="00105337" w:rsidP="0087295D">
      <w:pPr>
        <w:jc w:val="both"/>
      </w:pPr>
      <w:r w:rsidRPr="0087295D">
        <w:rPr>
          <w:color w:val="000000"/>
        </w:rPr>
        <w:t>2016 год  -  9,6  тыс. рублей</w:t>
      </w:r>
    </w:p>
    <w:p w:rsidR="00105337" w:rsidRPr="0087295D" w:rsidRDefault="00105337" w:rsidP="0087295D">
      <w:pPr>
        <w:jc w:val="both"/>
        <w:rPr>
          <w:color w:val="000000"/>
        </w:rPr>
      </w:pPr>
      <w:r w:rsidRPr="0087295D">
        <w:rPr>
          <w:color w:val="000000"/>
        </w:rPr>
        <w:t>2017 год  - 9,6    тыс. рублей</w:t>
      </w:r>
    </w:p>
    <w:p w:rsidR="00105337" w:rsidRPr="0087295D" w:rsidRDefault="00105337" w:rsidP="0087295D">
      <w:pPr>
        <w:jc w:val="both"/>
        <w:rPr>
          <w:color w:val="000000"/>
        </w:rPr>
      </w:pPr>
      <w:r w:rsidRPr="0087295D">
        <w:rPr>
          <w:color w:val="000000"/>
        </w:rPr>
        <w:t>2018</w:t>
      </w:r>
      <w:r w:rsidR="00294941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105337" w:rsidRPr="0087295D" w:rsidRDefault="00105337" w:rsidP="0087295D">
      <w:pPr>
        <w:jc w:val="both"/>
        <w:rPr>
          <w:color w:val="000000"/>
        </w:rPr>
      </w:pPr>
      <w:r w:rsidRPr="0087295D">
        <w:rPr>
          <w:color w:val="000000"/>
        </w:rPr>
        <w:t>2019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105337" w:rsidRPr="0087295D" w:rsidRDefault="00105337" w:rsidP="0087295D">
      <w:pPr>
        <w:jc w:val="both"/>
        <w:rPr>
          <w:color w:val="000000"/>
        </w:rPr>
      </w:pPr>
      <w:r w:rsidRPr="0087295D">
        <w:rPr>
          <w:color w:val="000000"/>
        </w:rPr>
        <w:t>2020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8D086C" w:rsidRPr="0087295D" w:rsidRDefault="008D086C" w:rsidP="0087295D">
      <w:pPr>
        <w:widowControl w:val="0"/>
        <w:suppressAutoHyphens/>
        <w:ind w:firstLine="851"/>
        <w:jc w:val="both"/>
      </w:pPr>
      <w:r w:rsidRPr="0087295D">
        <w:t xml:space="preserve">Ресурсное обеспечение реализации Программы за счет средств областного бюджета составит </w:t>
      </w:r>
      <w:r w:rsidR="00294941" w:rsidRPr="0087295D">
        <w:t>2661</w:t>
      </w:r>
      <w:r w:rsidRPr="0087295D">
        <w:t xml:space="preserve"> тыс.руб., в том числе по годам:</w:t>
      </w:r>
    </w:p>
    <w:p w:rsidR="00222FDB" w:rsidRPr="0087295D" w:rsidRDefault="00222FDB" w:rsidP="0087295D">
      <w:pPr>
        <w:jc w:val="both"/>
      </w:pPr>
      <w:r w:rsidRPr="0087295D">
        <w:rPr>
          <w:color w:val="000000"/>
        </w:rPr>
        <w:t>2015 год  -  948,6  тыс. рублей</w:t>
      </w:r>
    </w:p>
    <w:p w:rsidR="00222FDB" w:rsidRPr="0087295D" w:rsidRDefault="00222FDB" w:rsidP="0087295D">
      <w:pPr>
        <w:jc w:val="both"/>
      </w:pPr>
      <w:r w:rsidRPr="0087295D">
        <w:rPr>
          <w:color w:val="000000"/>
        </w:rPr>
        <w:t>2016 год  -  857,8  тыс. рублей</w:t>
      </w:r>
    </w:p>
    <w:p w:rsidR="00222FDB" w:rsidRPr="0087295D" w:rsidRDefault="00222FDB" w:rsidP="0087295D">
      <w:pPr>
        <w:jc w:val="both"/>
        <w:rPr>
          <w:color w:val="000000"/>
        </w:rPr>
      </w:pPr>
      <w:r w:rsidRPr="0087295D">
        <w:rPr>
          <w:color w:val="000000"/>
        </w:rPr>
        <w:t>2017 год  - 854,6    тыс. рублей</w:t>
      </w:r>
    </w:p>
    <w:p w:rsidR="00222FDB" w:rsidRPr="0087295D" w:rsidRDefault="00222FDB" w:rsidP="0087295D">
      <w:pPr>
        <w:jc w:val="both"/>
      </w:pPr>
      <w:r w:rsidRPr="0087295D">
        <w:rPr>
          <w:color w:val="000000"/>
        </w:rPr>
        <w:t>2018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222FDB" w:rsidRPr="0087295D" w:rsidRDefault="00222FDB" w:rsidP="0087295D">
      <w:pPr>
        <w:jc w:val="both"/>
      </w:pPr>
      <w:r w:rsidRPr="0087295D">
        <w:rPr>
          <w:color w:val="000000"/>
        </w:rPr>
        <w:t>2019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222FDB" w:rsidRPr="0087295D" w:rsidRDefault="00222FDB" w:rsidP="0087295D">
      <w:pPr>
        <w:jc w:val="both"/>
      </w:pPr>
      <w:r w:rsidRPr="0087295D">
        <w:rPr>
          <w:color w:val="000000"/>
        </w:rPr>
        <w:t>2020</w:t>
      </w:r>
      <w:r w:rsidR="00294941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B931CF" w:rsidRPr="0087295D" w:rsidRDefault="008D086C" w:rsidP="0087295D">
      <w:pPr>
        <w:widowControl w:val="0"/>
        <w:suppressAutoHyphens/>
        <w:ind w:firstLine="851"/>
        <w:jc w:val="both"/>
        <w:rPr>
          <w:color w:val="000000"/>
        </w:rPr>
      </w:pPr>
      <w:r w:rsidRPr="0087295D">
        <w:t xml:space="preserve">Ресурсное обеспечение реализации Программы за счет средств местного бюджета составит  </w:t>
      </w:r>
      <w:r w:rsidR="00294941" w:rsidRPr="0087295D">
        <w:rPr>
          <w:color w:val="000000"/>
        </w:rPr>
        <w:t>67148,7</w:t>
      </w:r>
    </w:p>
    <w:p w:rsidR="008D086C" w:rsidRPr="0087295D" w:rsidRDefault="008D086C" w:rsidP="0087295D">
      <w:pPr>
        <w:widowControl w:val="0"/>
        <w:suppressAutoHyphens/>
        <w:ind w:firstLine="851"/>
        <w:jc w:val="both"/>
      </w:pPr>
      <w:r w:rsidRPr="0087295D">
        <w:t>тыс.руб., в том числе по годам:</w:t>
      </w:r>
    </w:p>
    <w:p w:rsidR="00127588" w:rsidRPr="0087295D" w:rsidRDefault="00127588" w:rsidP="0087295D">
      <w:pPr>
        <w:jc w:val="both"/>
      </w:pPr>
      <w:r w:rsidRPr="0087295D">
        <w:rPr>
          <w:color w:val="000000"/>
        </w:rPr>
        <w:lastRenderedPageBreak/>
        <w:t>2015 год  - 20906,4     тыс. рублей</w:t>
      </w:r>
    </w:p>
    <w:p w:rsidR="00127588" w:rsidRPr="0087295D" w:rsidRDefault="00127588" w:rsidP="0087295D">
      <w:pPr>
        <w:jc w:val="both"/>
      </w:pPr>
      <w:r w:rsidRPr="0087295D">
        <w:rPr>
          <w:color w:val="000000"/>
        </w:rPr>
        <w:t>2016 год  -23108,2     тыс. рублей</w:t>
      </w:r>
    </w:p>
    <w:p w:rsidR="00127588" w:rsidRPr="0087295D" w:rsidRDefault="00127588" w:rsidP="0087295D">
      <w:pPr>
        <w:jc w:val="both"/>
        <w:rPr>
          <w:color w:val="000000"/>
        </w:rPr>
      </w:pPr>
      <w:r w:rsidRPr="0087295D">
        <w:rPr>
          <w:color w:val="000000"/>
        </w:rPr>
        <w:t>2017 год  - 23134,1    тыс. рублей</w:t>
      </w:r>
    </w:p>
    <w:p w:rsidR="00127588" w:rsidRPr="0087295D" w:rsidRDefault="00127588" w:rsidP="0087295D">
      <w:pPr>
        <w:jc w:val="both"/>
        <w:rPr>
          <w:color w:val="000000"/>
        </w:rPr>
      </w:pPr>
      <w:r w:rsidRPr="0087295D">
        <w:rPr>
          <w:color w:val="000000"/>
        </w:rPr>
        <w:t>2018</w:t>
      </w:r>
      <w:r w:rsidR="00294941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127588" w:rsidRPr="0087295D" w:rsidRDefault="00127588" w:rsidP="0087295D">
      <w:pPr>
        <w:jc w:val="both"/>
        <w:rPr>
          <w:color w:val="000000"/>
        </w:rPr>
      </w:pPr>
      <w:r w:rsidRPr="0087295D">
        <w:rPr>
          <w:color w:val="000000"/>
        </w:rPr>
        <w:t>2019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 тыс. рублей</w:t>
      </w:r>
    </w:p>
    <w:p w:rsidR="00A10427" w:rsidRPr="0087295D" w:rsidRDefault="00127588" w:rsidP="0087295D">
      <w:pPr>
        <w:jc w:val="both"/>
      </w:pPr>
      <w:r w:rsidRPr="0087295D">
        <w:rPr>
          <w:color w:val="000000"/>
        </w:rPr>
        <w:t>2020</w:t>
      </w:r>
      <w:r w:rsidR="00D51A19" w:rsidRPr="0087295D">
        <w:rPr>
          <w:color w:val="000000"/>
        </w:rPr>
        <w:t xml:space="preserve"> год  - 0,0</w:t>
      </w:r>
      <w:r w:rsidRPr="0087295D">
        <w:rPr>
          <w:color w:val="000000"/>
        </w:rPr>
        <w:t xml:space="preserve">   тыс. рублей</w:t>
      </w:r>
      <w:r w:rsidRPr="0087295D">
        <w:t xml:space="preserve"> </w:t>
      </w:r>
    </w:p>
    <w:p w:rsidR="001A7549" w:rsidRPr="0087295D" w:rsidRDefault="008D086C" w:rsidP="0087295D">
      <w:pPr>
        <w:jc w:val="both"/>
      </w:pPr>
      <w:r w:rsidRPr="0087295D">
        <w:t xml:space="preserve">Ресурсное обеспечение реализации Программы в разрезе подпрограмм и  основных мероприятий </w:t>
      </w:r>
      <w:r w:rsidRPr="0087295D">
        <w:rPr>
          <w:b/>
        </w:rPr>
        <w:t>представлено в приложении  3,4</w:t>
      </w:r>
      <w:r w:rsidRPr="0087295D">
        <w:t xml:space="preserve"> к Программе.</w:t>
      </w:r>
    </w:p>
    <w:p w:rsidR="00CB096F" w:rsidRPr="0087295D" w:rsidRDefault="00CB096F" w:rsidP="0087295D">
      <w:pPr>
        <w:jc w:val="both"/>
      </w:pPr>
    </w:p>
    <w:p w:rsidR="00CB096F" w:rsidRPr="0087295D" w:rsidRDefault="00CB096F" w:rsidP="0087295D">
      <w:pPr>
        <w:widowControl w:val="0"/>
        <w:jc w:val="right"/>
        <w:outlineLvl w:val="1"/>
      </w:pPr>
      <w:r w:rsidRPr="0087295D">
        <w:t>Приложение 1</w:t>
      </w:r>
    </w:p>
    <w:p w:rsidR="0087295D" w:rsidRDefault="00CB096F" w:rsidP="0087295D">
      <w:pPr>
        <w:jc w:val="right"/>
      </w:pPr>
      <w:r w:rsidRPr="0087295D">
        <w:t xml:space="preserve">к муниципальной программе </w:t>
      </w:r>
    </w:p>
    <w:p w:rsidR="00CB096F" w:rsidRPr="0087295D" w:rsidRDefault="00CB096F" w:rsidP="0087295D">
      <w:pPr>
        <w:jc w:val="right"/>
      </w:pPr>
      <w:r w:rsidRPr="0087295D">
        <w:t>«Развитие культуры Киренского района на 2015-2020 г.г.»</w:t>
      </w:r>
    </w:p>
    <w:p w:rsidR="00847ED8" w:rsidRPr="0087295D" w:rsidRDefault="00847ED8" w:rsidP="0087295D">
      <w:pPr>
        <w:jc w:val="both"/>
      </w:pPr>
    </w:p>
    <w:p w:rsidR="00CB096F" w:rsidRPr="0087295D" w:rsidRDefault="00CB096F" w:rsidP="0087295D">
      <w:pPr>
        <w:jc w:val="center"/>
      </w:pPr>
      <w:r w:rsidRPr="0087295D">
        <w:rPr>
          <w:rFonts w:eastAsia="Arial"/>
          <w:b/>
          <w:color w:val="000000"/>
        </w:rPr>
        <w:t>2.6 СВЕДЕНИЯ О СОСТАВЕ И ЗНАЧЕНИЯХ ЦЕЛЕВЫХ ПОКАЗАТЕЛЕЙ МУНИЦИПАЛЬНОЙ ПРОГРАММЫ</w:t>
      </w:r>
    </w:p>
    <w:p w:rsidR="00CB096F" w:rsidRPr="0087295D" w:rsidRDefault="00CB096F" w:rsidP="0087295D">
      <w:pPr>
        <w:jc w:val="center"/>
        <w:rPr>
          <w:b/>
        </w:rPr>
      </w:pPr>
      <w:r w:rsidRPr="0087295D">
        <w:rPr>
          <w:b/>
        </w:rPr>
        <w:t>«РАЗВИТИЕ  КУЛЬТУРЫ  КИРЕНСКОГО РАЙОНА НА 2015-2020 г.г.»</w:t>
      </w:r>
    </w:p>
    <w:p w:rsidR="00C83B63" w:rsidRPr="0087295D" w:rsidRDefault="00C83B63" w:rsidP="0087295D">
      <w:pPr>
        <w:jc w:val="both"/>
        <w:rPr>
          <w:b/>
        </w:rPr>
      </w:pPr>
    </w:p>
    <w:tbl>
      <w:tblPr>
        <w:tblW w:w="10104" w:type="dxa"/>
        <w:tblBorders>
          <w:top w:val="nil"/>
          <w:left w:val="nil"/>
          <w:bottom w:val="nil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3402"/>
        <w:gridCol w:w="559"/>
        <w:gridCol w:w="717"/>
        <w:gridCol w:w="708"/>
        <w:gridCol w:w="58"/>
        <w:gridCol w:w="651"/>
        <w:gridCol w:w="709"/>
        <w:gridCol w:w="709"/>
        <w:gridCol w:w="708"/>
        <w:gridCol w:w="709"/>
        <w:gridCol w:w="709"/>
      </w:tblGrid>
      <w:tr w:rsidR="00C83B63" w:rsidRPr="0087295D" w:rsidTr="00F654A7">
        <w:trPr>
          <w:trHeight w:val="262"/>
        </w:trPr>
        <w:tc>
          <w:tcPr>
            <w:tcW w:w="46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№</w:t>
            </w: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Наименование целевого</w:t>
            </w: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C83B63" w:rsidRPr="0087295D" w:rsidTr="00F654A7">
        <w:trPr>
          <w:trHeight w:val="652"/>
        </w:trPr>
        <w:tc>
          <w:tcPr>
            <w:tcW w:w="46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87295D">
            <w:pPr>
              <w:ind w:right="-39"/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отчетный (2013) год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текущий (2014) год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2020 г.</w:t>
            </w:r>
          </w:p>
        </w:tc>
      </w:tr>
      <w:tr w:rsidR="00C83B63" w:rsidRPr="0087295D" w:rsidTr="00F654A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</w:tr>
      <w:tr w:rsidR="00C83B63" w:rsidRPr="0087295D" w:rsidTr="00F654A7">
        <w:trPr>
          <w:trHeight w:val="566"/>
        </w:trPr>
        <w:tc>
          <w:tcPr>
            <w:tcW w:w="10104" w:type="dxa"/>
            <w:gridSpan w:val="1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a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7295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C83B63" w:rsidRPr="0087295D" w:rsidRDefault="00C83B63" w:rsidP="008729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95D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 КУЛЬТУРЫ  КИРЕНСКОГО РАЙОНА НА 2015-2020 г.г.»</w:t>
            </w:r>
          </w:p>
        </w:tc>
      </w:tr>
      <w:tr w:rsidR="00C83B63" w:rsidRPr="0087295D" w:rsidTr="00F654A7">
        <w:trPr>
          <w:trHeight w:val="223"/>
        </w:trPr>
        <w:tc>
          <w:tcPr>
            <w:tcW w:w="46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ind w:firstLine="851"/>
              <w:jc w:val="center"/>
              <w:outlineLvl w:val="0"/>
              <w:rPr>
                <w:rFonts w:eastAsia="Arial"/>
                <w:b/>
                <w:sz w:val="20"/>
                <w:szCs w:val="20"/>
              </w:rPr>
            </w:pPr>
            <w:r w:rsidRPr="0087295D">
              <w:rPr>
                <w:rFonts w:eastAsia="Arial"/>
                <w:b/>
                <w:sz w:val="20"/>
                <w:szCs w:val="20"/>
              </w:rPr>
              <w:t>ПОДПРОГРАММА №1   «</w:t>
            </w:r>
            <w:r w:rsidRPr="0087295D">
              <w:rPr>
                <w:b/>
                <w:sz w:val="20"/>
                <w:szCs w:val="20"/>
              </w:rPr>
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C83B63" w:rsidRPr="0087295D" w:rsidTr="00F654A7">
        <w:trPr>
          <w:trHeight w:val="610"/>
        </w:trPr>
        <w:tc>
          <w:tcPr>
            <w:tcW w:w="4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 xml:space="preserve">Количество пользователей </w:t>
            </w:r>
          </w:p>
          <w:p w:rsidR="00C83B63" w:rsidRPr="0087295D" w:rsidRDefault="00C83B63" w:rsidP="00E851B5">
            <w:pPr>
              <w:rPr>
                <w:color w:val="000000"/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библиотеки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6761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12857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12857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12857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12857</w:t>
            </w:r>
          </w:p>
        </w:tc>
      </w:tr>
      <w:tr w:rsidR="00C83B63" w:rsidRPr="0087295D" w:rsidTr="00F654A7">
        <w:trPr>
          <w:trHeight w:val="513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84207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130823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131623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132335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134048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134048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134048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134048</w:t>
            </w:r>
          </w:p>
        </w:tc>
      </w:tr>
      <w:tr w:rsidR="00C83B63" w:rsidRPr="0087295D" w:rsidTr="00F654A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color w:val="000000"/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24030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380875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381075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381325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382398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382398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382398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382398</w:t>
            </w:r>
          </w:p>
        </w:tc>
      </w:tr>
      <w:tr w:rsidR="00C83B63" w:rsidRPr="0087295D" w:rsidTr="00F654A7">
        <w:trPr>
          <w:trHeight w:val="26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1.4.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Увеличение книжного фонда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238788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234231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234731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235237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237237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237237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237237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237237</w:t>
            </w:r>
          </w:p>
        </w:tc>
      </w:tr>
      <w:tr w:rsidR="00C83B63" w:rsidRPr="0087295D" w:rsidTr="00F654A7">
        <w:trPr>
          <w:trHeight w:val="206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1.5.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 xml:space="preserve"> Количество книжных экземпляров, занесенных в электронный каталог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</w:tr>
      <w:tr w:rsidR="00C83B63" w:rsidRPr="0087295D" w:rsidTr="00F654A7">
        <w:trPr>
          <w:trHeight w:val="333"/>
        </w:trPr>
        <w:tc>
          <w:tcPr>
            <w:tcW w:w="46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Количество читателей с ограниченными возможностями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87295D">
            <w:pPr>
              <w:ind w:right="-79"/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</w:tr>
      <w:tr w:rsidR="00C83B63" w:rsidRPr="0087295D" w:rsidTr="00F654A7">
        <w:trPr>
          <w:trHeight w:val="326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ind w:firstLine="708"/>
              <w:jc w:val="center"/>
              <w:outlineLvl w:val="0"/>
              <w:rPr>
                <w:rFonts w:eastAsia="Arial"/>
                <w:b/>
                <w:sz w:val="20"/>
                <w:szCs w:val="20"/>
              </w:rPr>
            </w:pPr>
            <w:r w:rsidRPr="0087295D">
              <w:rPr>
                <w:rFonts w:eastAsia="Arial"/>
                <w:b/>
                <w:sz w:val="20"/>
                <w:szCs w:val="20"/>
              </w:rPr>
              <w:t xml:space="preserve">ПОДПРОГРАММА №2  </w:t>
            </w:r>
            <w:r w:rsidRPr="0087295D">
              <w:rPr>
                <w:b/>
                <w:color w:val="000000"/>
                <w:sz w:val="20"/>
                <w:szCs w:val="20"/>
              </w:rPr>
              <w:t xml:space="preserve">«Организация деятельности </w:t>
            </w:r>
            <w:r w:rsidRPr="0087295D">
              <w:rPr>
                <w:b/>
                <w:sz w:val="20"/>
                <w:szCs w:val="20"/>
              </w:rPr>
              <w:t>муниципальных музеев»</w:t>
            </w:r>
          </w:p>
        </w:tc>
      </w:tr>
      <w:tr w:rsidR="00C83B63" w:rsidRPr="0087295D" w:rsidTr="00F654A7">
        <w:trPr>
          <w:trHeight w:val="583"/>
        </w:trPr>
        <w:tc>
          <w:tcPr>
            <w:tcW w:w="4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Количество музейных экспонатов основного фонда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Ед.хр.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7980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8060</w:t>
            </w:r>
          </w:p>
        </w:tc>
      </w:tr>
      <w:tr w:rsidR="00C83B63" w:rsidRPr="0087295D" w:rsidTr="00F654A7">
        <w:trPr>
          <w:trHeight w:val="412"/>
        </w:trPr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Количество посетителей музея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Тыс.чел.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2,40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2,45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2,50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2,50</w:t>
            </w:r>
          </w:p>
        </w:tc>
      </w:tr>
      <w:tr w:rsidR="00C83B63" w:rsidRPr="0087295D" w:rsidTr="00F654A7">
        <w:trPr>
          <w:trHeight w:val="583"/>
        </w:trPr>
        <w:tc>
          <w:tcPr>
            <w:tcW w:w="46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Количество проведенных  музейными работниками мероприятий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</w:tr>
      <w:tr w:rsidR="00C83B63" w:rsidRPr="0087295D" w:rsidTr="00F654A7">
        <w:trPr>
          <w:trHeight w:val="6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Количество открытых выставок</w:t>
            </w:r>
          </w:p>
          <w:p w:rsidR="00C83B63" w:rsidRPr="0087295D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</w:tr>
      <w:tr w:rsidR="00C83B63" w:rsidRPr="0087295D" w:rsidTr="00F654A7">
        <w:trPr>
          <w:trHeight w:val="240"/>
        </w:trPr>
        <w:tc>
          <w:tcPr>
            <w:tcW w:w="10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F654A7" w:rsidRDefault="00C83B63" w:rsidP="00F654A7">
            <w:pPr>
              <w:ind w:firstLine="708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87295D">
              <w:rPr>
                <w:rFonts w:eastAsia="Arial"/>
                <w:b/>
                <w:sz w:val="20"/>
                <w:szCs w:val="20"/>
              </w:rPr>
              <w:t xml:space="preserve">ПОДПРОГРАММА №3 </w:t>
            </w:r>
            <w:r w:rsidRPr="0087295D">
              <w:rPr>
                <w:b/>
                <w:sz w:val="20"/>
                <w:szCs w:val="20"/>
              </w:rPr>
              <w:t>«Развитие муниципальных  учреждений  культуры»</w:t>
            </w:r>
          </w:p>
        </w:tc>
      </w:tr>
      <w:tr w:rsidR="00C83B63" w:rsidRPr="0087295D" w:rsidTr="00F654A7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both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 xml:space="preserve">Количество мероприятий (ед.)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479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480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490</w:t>
            </w:r>
          </w:p>
        </w:tc>
      </w:tr>
      <w:tr w:rsidR="00C83B63" w:rsidRPr="0087295D" w:rsidTr="00F654A7">
        <w:trPr>
          <w:trHeight w:val="2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both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Число посетителей  мероприятий (тыс. чел.)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  <w:highlight w:val="yellow"/>
              </w:rPr>
            </w:pPr>
            <w:r w:rsidRPr="0087295D">
              <w:rPr>
                <w:sz w:val="20"/>
                <w:szCs w:val="20"/>
              </w:rPr>
              <w:t>22 130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  <w:highlight w:val="yellow"/>
              </w:rPr>
            </w:pPr>
            <w:r w:rsidRPr="0087295D">
              <w:rPr>
                <w:sz w:val="20"/>
                <w:szCs w:val="20"/>
              </w:rPr>
              <w:t>22 130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22 140</w:t>
            </w:r>
          </w:p>
        </w:tc>
      </w:tr>
      <w:tr w:rsidR="00C83B63" w:rsidRPr="0087295D" w:rsidTr="00F654A7">
        <w:trPr>
          <w:trHeight w:val="7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both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16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18</w:t>
            </w:r>
          </w:p>
        </w:tc>
      </w:tr>
      <w:tr w:rsidR="00C83B63" w:rsidRPr="0087295D" w:rsidTr="00F654A7">
        <w:trPr>
          <w:trHeight w:val="2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87295D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both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jc w:val="center"/>
              <w:rPr>
                <w:sz w:val="20"/>
                <w:szCs w:val="20"/>
              </w:rPr>
            </w:pPr>
            <w:r w:rsidRPr="0087295D">
              <w:rPr>
                <w:sz w:val="20"/>
                <w:szCs w:val="20"/>
              </w:rPr>
              <w:t>212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87295D" w:rsidRDefault="00C83B63" w:rsidP="00E8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295D">
              <w:rPr>
                <w:rFonts w:ascii="Times New Roman" w:hAnsi="Times New Roman" w:cs="Times New Roman"/>
              </w:rPr>
              <w:t>220</w:t>
            </w:r>
          </w:p>
        </w:tc>
      </w:tr>
    </w:tbl>
    <w:p w:rsidR="00C83B63" w:rsidRDefault="00C83B63" w:rsidP="00CB096F">
      <w:pPr>
        <w:rPr>
          <w:sz w:val="20"/>
          <w:szCs w:val="20"/>
        </w:rPr>
      </w:pPr>
    </w:p>
    <w:p w:rsidR="00C83B63" w:rsidRPr="00814229" w:rsidRDefault="00C83B63" w:rsidP="00847ED8">
      <w:pPr>
        <w:widowControl w:val="0"/>
        <w:jc w:val="right"/>
        <w:outlineLvl w:val="1"/>
        <w:rPr>
          <w:sz w:val="20"/>
          <w:szCs w:val="20"/>
        </w:rPr>
      </w:pPr>
      <w:r w:rsidRPr="00814229">
        <w:rPr>
          <w:sz w:val="20"/>
          <w:szCs w:val="20"/>
        </w:rPr>
        <w:t>Приложение 2</w:t>
      </w:r>
    </w:p>
    <w:p w:rsidR="00F654A7" w:rsidRDefault="00C83B63" w:rsidP="00847E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14229">
        <w:rPr>
          <w:sz w:val="20"/>
          <w:szCs w:val="20"/>
        </w:rPr>
        <w:t xml:space="preserve">к муниципальной программе </w:t>
      </w:r>
    </w:p>
    <w:p w:rsidR="00C83B63" w:rsidRPr="00814229" w:rsidRDefault="00C83B63" w:rsidP="00847ED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14229">
        <w:rPr>
          <w:sz w:val="20"/>
          <w:szCs w:val="20"/>
        </w:rPr>
        <w:t xml:space="preserve"> «Развитие  культуры Киренского района на 2015-2020 г.г.»</w:t>
      </w:r>
    </w:p>
    <w:p w:rsidR="00847ED8" w:rsidRDefault="00847ED8" w:rsidP="00C83B63">
      <w:pPr>
        <w:ind w:left="709" w:right="678"/>
        <w:jc w:val="center"/>
        <w:rPr>
          <w:b/>
          <w:bCs/>
          <w:color w:val="000000"/>
          <w:sz w:val="20"/>
          <w:szCs w:val="20"/>
        </w:rPr>
      </w:pPr>
    </w:p>
    <w:p w:rsidR="00C83B63" w:rsidRPr="00F654A7" w:rsidRDefault="00C83B63" w:rsidP="00C83B63">
      <w:pPr>
        <w:ind w:left="709" w:right="678"/>
        <w:jc w:val="center"/>
        <w:rPr>
          <w:b/>
          <w:bCs/>
          <w:color w:val="000000"/>
        </w:rPr>
      </w:pPr>
      <w:r w:rsidRPr="00F654A7">
        <w:rPr>
          <w:b/>
          <w:bCs/>
          <w:color w:val="000000"/>
        </w:rPr>
        <w:t>2.7  ПЕРЕЧЕНЬ  ВЕДОМСТВЕННЫХ  ЦЕЛЕВЫХ  ПРОГРАММ И  ОСНОВНЫХ МЕРОПРИЯТИЙ МУНИЦИПАЛЬНОЙ ПРОГРАММЫ</w:t>
      </w:r>
    </w:p>
    <w:p w:rsidR="00C83B63" w:rsidRPr="00814229" w:rsidRDefault="00C83B63" w:rsidP="00C83B63">
      <w:pPr>
        <w:ind w:left="709" w:right="678"/>
        <w:jc w:val="center"/>
        <w:rPr>
          <w:b/>
          <w:bCs/>
          <w:color w:val="000000"/>
          <w:sz w:val="20"/>
          <w:szCs w:val="20"/>
        </w:rPr>
      </w:pPr>
      <w:r w:rsidRPr="00F654A7">
        <w:rPr>
          <w:b/>
          <w:bCs/>
          <w:color w:val="000000"/>
        </w:rPr>
        <w:t xml:space="preserve"> « РАЗВИТИЕ КУЛЬТУРЫ  КИРЕНСКОГО РАЙОНА НА 2015-2020 г.г.» </w:t>
      </w:r>
      <w:r w:rsidRPr="00F654A7">
        <w:rPr>
          <w:b/>
          <w:bCs/>
          <w:color w:val="000000"/>
        </w:rPr>
        <w:br/>
      </w:r>
    </w:p>
    <w:tbl>
      <w:tblPr>
        <w:tblW w:w="4948" w:type="pct"/>
        <w:tblLayout w:type="fixed"/>
        <w:tblLook w:val="04A0"/>
      </w:tblPr>
      <w:tblGrid>
        <w:gridCol w:w="394"/>
        <w:gridCol w:w="2267"/>
        <w:gridCol w:w="1162"/>
        <w:gridCol w:w="540"/>
        <w:gridCol w:w="664"/>
        <w:gridCol w:w="44"/>
        <w:gridCol w:w="177"/>
        <w:gridCol w:w="2376"/>
        <w:gridCol w:w="2408"/>
      </w:tblGrid>
      <w:tr w:rsidR="00C83B63" w:rsidRPr="00814229" w:rsidTr="000316D1">
        <w:trPr>
          <w:trHeight w:val="30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№</w:t>
            </w:r>
            <w:r w:rsidRPr="0081422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Срок</w:t>
            </w:r>
          </w:p>
        </w:tc>
        <w:tc>
          <w:tcPr>
            <w:tcW w:w="1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83B63" w:rsidRPr="00814229" w:rsidTr="000316D1">
        <w:trPr>
          <w:trHeight w:val="948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70204D">
            <w:pPr>
              <w:ind w:left="-134" w:right="-109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70204D">
            <w:pPr>
              <w:ind w:left="-107" w:right="-12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5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7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Муниципальная программа  «Развитие  культуры Киренского района на 2015-2020 г.г.»</w:t>
            </w:r>
          </w:p>
        </w:tc>
      </w:tr>
      <w:tr w:rsidR="00C83B63" w:rsidRPr="00814229" w:rsidTr="000316D1">
        <w:trPr>
          <w:trHeight w:val="175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№1 «</w:t>
            </w: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</w:tr>
      <w:tr w:rsidR="00C83B63" w:rsidRPr="00814229" w:rsidTr="000316D1">
        <w:trPr>
          <w:trHeight w:val="101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1.1.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Проведение мероприятий по организации работы с читателями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>Увеличение количества пользователей библиотеки   до 12857 человек</w:t>
            </w:r>
          </w:p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>Увеличение количества посещений библиотеки до 134048 человек</w:t>
            </w:r>
          </w:p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 xml:space="preserve">Увеличение книговыдачи до  </w:t>
            </w:r>
            <w:r w:rsidRPr="00814229">
              <w:rPr>
                <w:sz w:val="20"/>
                <w:szCs w:val="20"/>
              </w:rPr>
              <w:t>382398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с ограниченными возможностями  до 205 человек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пользователей библиотеки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 количество  посещений библиотеки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книговыдачи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 количество пользователей с ограниченными физическими  возможностями</w:t>
            </w:r>
          </w:p>
        </w:tc>
      </w:tr>
      <w:tr w:rsidR="00C83B63" w:rsidRPr="00814229" w:rsidTr="000316D1">
        <w:trPr>
          <w:trHeight w:val="2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1.2.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до 237237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до 2329 экземпляров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книжного фонда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 книжных экземпляров, занесенных в книжный каталог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</w:p>
        </w:tc>
      </w:tr>
      <w:tr w:rsidR="00C83B63" w:rsidRPr="00814229" w:rsidTr="000316D1">
        <w:trPr>
          <w:trHeight w:val="2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1.3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Проведение мероприятий </w:t>
            </w:r>
            <w:r w:rsidRPr="00814229">
              <w:rPr>
                <w:color w:val="000000"/>
                <w:sz w:val="20"/>
                <w:szCs w:val="20"/>
              </w:rPr>
              <w:t xml:space="preserve"> по </w:t>
            </w:r>
            <w:r w:rsidRPr="00814229">
              <w:rPr>
                <w:sz w:val="20"/>
                <w:szCs w:val="20"/>
              </w:rPr>
              <w:t>автоматизации и формированию информационных ресурсов библиотек</w:t>
            </w:r>
            <w:r w:rsidRPr="0081422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>Увеличение количества читателей до 12857 человек</w:t>
            </w:r>
          </w:p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>Увеличение количества посещений  до 134048 человек</w:t>
            </w:r>
          </w:p>
          <w:p w:rsidR="00C83B63" w:rsidRPr="00814229" w:rsidRDefault="00C83B63" w:rsidP="00F654A7">
            <w:pPr>
              <w:ind w:left="-3" w:right="-106"/>
              <w:rPr>
                <w:rFonts w:eastAsia="Arial"/>
                <w:color w:val="000000"/>
                <w:sz w:val="20"/>
                <w:szCs w:val="20"/>
              </w:rPr>
            </w:pPr>
            <w:r w:rsidRPr="00814229">
              <w:rPr>
                <w:rFonts w:eastAsia="Arial"/>
                <w:color w:val="000000"/>
                <w:sz w:val="20"/>
                <w:szCs w:val="20"/>
              </w:rPr>
              <w:t xml:space="preserve">Увеличение книговыдачи до </w:t>
            </w:r>
            <w:r w:rsidRPr="00814229">
              <w:rPr>
                <w:sz w:val="20"/>
                <w:szCs w:val="20"/>
              </w:rPr>
              <w:t>382398 книг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</w:t>
            </w: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читателей с ограниченными возможностями  до 205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до 237237 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до 2329 экземпляров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lastRenderedPageBreak/>
              <w:t xml:space="preserve"> количество пользователей библиотеки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 количество посещений библиотеки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книговыдачи</w:t>
            </w:r>
          </w:p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пользователей с ограниченными физическими возможностями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lastRenderedPageBreak/>
              <w:t>количество  книжного фонда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книжных экземпляров, занесенных в книжный каталог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</w:p>
        </w:tc>
      </w:tr>
      <w:tr w:rsidR="00C83B63" w:rsidRPr="00814229" w:rsidTr="000316D1">
        <w:trPr>
          <w:trHeight w:val="4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814229">
              <w:rPr>
                <w:color w:val="000000"/>
                <w:sz w:val="20"/>
                <w:szCs w:val="20"/>
              </w:rPr>
              <w:t xml:space="preserve">: 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Софинансирование мероприятий программы Иркутской области </w:t>
            </w:r>
            <w:r w:rsidRPr="00814229">
              <w:rPr>
                <w:color w:val="000000"/>
                <w:sz w:val="20"/>
                <w:szCs w:val="20"/>
              </w:rPr>
              <w:t xml:space="preserve"> по созданию центра «Правовой,  деловой и социально- значимой информации»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 библиотеки до 12857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 библиотеки до 134048 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книговыдачи до </w:t>
            </w: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382398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с ограниченными возможностями  до 205 человек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пользователей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посещений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книговыдачи количество пользователей с ограниченными физическими возможностями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</w:p>
        </w:tc>
      </w:tr>
      <w:tr w:rsidR="00C83B63" w:rsidRPr="00814229" w:rsidTr="000316D1">
        <w:trPr>
          <w:trHeight w:val="42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1.5.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Финансирование</w:t>
            </w:r>
            <w:r w:rsidRPr="00814229">
              <w:rPr>
                <w:sz w:val="20"/>
                <w:szCs w:val="20"/>
              </w:rPr>
              <w:t xml:space="preserve"> мероприятий </w:t>
            </w:r>
            <w:r w:rsidRPr="00814229">
              <w:rPr>
                <w:color w:val="000000"/>
                <w:sz w:val="20"/>
                <w:szCs w:val="20"/>
              </w:rPr>
              <w:t xml:space="preserve"> по повышению квалификации библиотечных работников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книговыдачи до </w:t>
            </w: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382398 книг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Увеличение количества читателей до 12857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 до 134048 человек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 до 205 человек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 книговыдачи количество пользователей библиотеки</w:t>
            </w: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</w:p>
          <w:p w:rsidR="00C83B63" w:rsidRPr="00814229" w:rsidRDefault="00C83B63" w:rsidP="00F654A7">
            <w:pPr>
              <w:pStyle w:val="a4"/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 количество посещений библиотеки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rFonts w:eastAsia="Arial"/>
                <w:sz w:val="20"/>
                <w:szCs w:val="20"/>
              </w:rPr>
              <w:t xml:space="preserve"> количество читателей с ограниченными возможностями</w:t>
            </w:r>
          </w:p>
        </w:tc>
      </w:tr>
      <w:tr w:rsidR="00C83B63" w:rsidRPr="00814229" w:rsidTr="000316D1">
        <w:trPr>
          <w:trHeight w:val="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1.6.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Проведение мероприятий </w:t>
            </w:r>
            <w:r w:rsidRPr="00814229">
              <w:rPr>
                <w:color w:val="000000"/>
                <w:sz w:val="20"/>
                <w:szCs w:val="20"/>
              </w:rPr>
              <w:t xml:space="preserve"> по укреплению материально– технической базы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до 12857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 до 134048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книговыдачи до </w:t>
            </w: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382398 книг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 до 205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до 237237 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до 2329 экземпляров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пользователей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посещений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книговыдачи количество пользователей с ограниченными физическими возможностями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книжного фонда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книжных экземпляров, занесенных в электронный каталог</w:t>
            </w:r>
          </w:p>
        </w:tc>
      </w:tr>
      <w:tr w:rsidR="00C83B63" w:rsidRPr="00814229" w:rsidTr="000316D1">
        <w:trPr>
          <w:trHeight w:val="4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1.7.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814229">
              <w:rPr>
                <w:sz w:val="20"/>
                <w:szCs w:val="20"/>
              </w:rPr>
              <w:t xml:space="preserve"> Проведение мероприятий </w:t>
            </w:r>
            <w:r w:rsidRPr="00814229">
              <w:rPr>
                <w:color w:val="000000"/>
                <w:sz w:val="20"/>
                <w:szCs w:val="20"/>
              </w:rPr>
              <w:t xml:space="preserve"> по развитию услуг для читателей с </w:t>
            </w:r>
            <w:r w:rsidRPr="00814229">
              <w:rPr>
                <w:color w:val="000000"/>
                <w:sz w:val="20"/>
                <w:szCs w:val="20"/>
              </w:rPr>
              <w:lastRenderedPageBreak/>
              <w:t xml:space="preserve">ограниченными возможностями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lastRenderedPageBreak/>
              <w:t xml:space="preserve">МКУ «Межпоселенческая библиотека» МО Киренский </w:t>
            </w:r>
            <w:r w:rsidRPr="00814229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lastRenderedPageBreak/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 до 205 человек</w:t>
            </w:r>
          </w:p>
          <w:p w:rsidR="00C83B63" w:rsidRPr="00814229" w:rsidRDefault="00C83B63" w:rsidP="00F654A7">
            <w:pPr>
              <w:ind w:left="-3" w:right="-106"/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 количество пользователей с ограниченными физическими возможностями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</w:p>
        </w:tc>
      </w:tr>
      <w:tr w:rsidR="00C83B63" w:rsidRPr="00814229" w:rsidTr="000316D1">
        <w:trPr>
          <w:trHeight w:val="210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814229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814229">
              <w:rPr>
                <w:sz w:val="20"/>
                <w:szCs w:val="20"/>
              </w:rPr>
              <w:t xml:space="preserve"> Обеспечение деятельности библиотеки</w:t>
            </w:r>
            <w:r w:rsidRPr="00814229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до 12857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 до 134048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книговыдачи до </w:t>
            </w: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382398 книг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 до 205 человек</w:t>
            </w:r>
          </w:p>
          <w:p w:rsidR="00C83B63" w:rsidRPr="00814229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до 237237 книг</w:t>
            </w:r>
          </w:p>
          <w:p w:rsidR="00C83B63" w:rsidRPr="00F654A7" w:rsidRDefault="00C83B63" w:rsidP="00F654A7">
            <w:pPr>
              <w:pStyle w:val="a5"/>
              <w:ind w:left="-3" w:right="-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до 2329 экземпляров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пользователей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посещений библиотеки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книговыдачи количество пользователей с ограниченными физическими возможностями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книжного фонда</w:t>
            </w:r>
          </w:p>
          <w:p w:rsidR="00C83B63" w:rsidRPr="00814229" w:rsidRDefault="00C83B63" w:rsidP="00F654A7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книжных экземпляров, занесенных в электронный каталог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pStyle w:val="a5"/>
              <w:ind w:left="-110"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№2</w:t>
            </w:r>
          </w:p>
          <w:p w:rsidR="00C83B63" w:rsidRPr="00F654A7" w:rsidRDefault="00C83B63" w:rsidP="000316D1">
            <w:pPr>
              <w:ind w:left="-110" w:right="-107"/>
              <w:outlineLvl w:val="0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 xml:space="preserve">«Организация деятельности </w:t>
            </w:r>
            <w:r w:rsidRPr="00814229">
              <w:rPr>
                <w:sz w:val="20"/>
                <w:szCs w:val="20"/>
              </w:rPr>
              <w:t>муниципальных музеев»</w:t>
            </w:r>
          </w:p>
        </w:tc>
        <w:tc>
          <w:tcPr>
            <w:tcW w:w="36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</w:p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B63" w:rsidRPr="00814229" w:rsidRDefault="00C83B63" w:rsidP="00E851B5">
            <w:pPr>
              <w:outlineLvl w:val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</w:tr>
      <w:tr w:rsidR="00C83B63" w:rsidRPr="00814229" w:rsidTr="000316D1">
        <w:trPr>
          <w:trHeight w:val="74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2.1.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  <w:r w:rsidRPr="00814229">
              <w:rPr>
                <w:sz w:val="20"/>
                <w:szCs w:val="20"/>
              </w:rPr>
              <w:t xml:space="preserve"> 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autoSpaceDE w:val="0"/>
              <w:autoSpaceDN w:val="0"/>
              <w:adjustRightInd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2.2.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  <w:r w:rsidRPr="00814229">
              <w:rPr>
                <w:sz w:val="20"/>
                <w:szCs w:val="20"/>
              </w:rPr>
              <w:t xml:space="preserve"> 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открытых  выставок  до 13 ед.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выставок в год (ед.)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2.3.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autoSpaceDE w:val="0"/>
              <w:autoSpaceDN w:val="0"/>
              <w:adjustRightInd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2.4.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Фондовая работа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Увеличение количества музейных экспонатов основного фонда до 8060 ед.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Количество музейных экспонатов  основного фонда в год (тыс.ед.хр.)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2.5.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открытых  выставок  до 13 ед.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Увеличение количества проведенных музейными работниками мероприятий до 12 ед.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Количество открытых выставок в год (ед.).  Количество проведенных музейными работниками мероприятий  в год (ед.)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2.6.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0316D1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Рекламно-информационная поддержка деятельности музея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autoSpaceDE w:val="0"/>
              <w:autoSpaceDN w:val="0"/>
              <w:adjustRightInd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2.7.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  <w:r w:rsidRPr="00814229">
              <w:rPr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проведенных музейными работниками мероприятий до 12 ед.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Количество проведенных музейными работниками мероприятий  в год (ед.)</w:t>
            </w:r>
          </w:p>
        </w:tc>
      </w:tr>
      <w:tr w:rsidR="00C83B63" w:rsidRPr="00814229" w:rsidTr="000316D1">
        <w:trPr>
          <w:trHeight w:val="182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2.8.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0316D1">
            <w:pPr>
              <w:ind w:left="-110" w:right="-107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  <w:r w:rsidRPr="00814229">
              <w:rPr>
                <w:sz w:val="20"/>
                <w:szCs w:val="20"/>
              </w:rPr>
              <w:t>Проведение мероприятий по развитию материально –технической базы и расширение спектра муниципальных услуг</w:t>
            </w:r>
            <w:r w:rsidRPr="0081422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autoSpaceDE w:val="0"/>
              <w:autoSpaceDN w:val="0"/>
              <w:adjustRightInd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C83B63" w:rsidRPr="00814229" w:rsidRDefault="00C83B63" w:rsidP="00F654A7">
            <w:pPr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проведенных музейными работниками мероприятий до 12 ед.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Количество проведенных музейными работниками мероприятий  в год (ед.)</w:t>
            </w:r>
          </w:p>
        </w:tc>
      </w:tr>
      <w:tr w:rsidR="00C83B63" w:rsidRPr="00814229" w:rsidTr="000316D1">
        <w:trPr>
          <w:trHeight w:val="7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>Основное мероприятие</w:t>
            </w:r>
          </w:p>
          <w:p w:rsidR="00C83B63" w:rsidRPr="00814229" w:rsidRDefault="00C83B63" w:rsidP="00F654A7">
            <w:pPr>
              <w:ind w:left="-112" w:right="-105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spacing w:after="100" w:afterAutospacing="1" w:line="160" w:lineRule="atLeast"/>
              <w:ind w:left="-109" w:right="-79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«Историко-краеведческий музей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widowControl w:val="0"/>
              <w:autoSpaceDE w:val="0"/>
              <w:autoSpaceDN w:val="0"/>
              <w:adjustRightInd w:val="0"/>
              <w:ind w:left="-64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C83B63" w:rsidRPr="00814229" w:rsidRDefault="00C83B63" w:rsidP="00F654A7">
            <w:pPr>
              <w:widowControl w:val="0"/>
              <w:ind w:left="-64" w:right="-106"/>
              <w:rPr>
                <w:spacing w:val="-4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количества проведенных музейными работниками мероприятий до 12 ед.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3" w:rsidRPr="00814229" w:rsidRDefault="00C83B63" w:rsidP="00F654A7">
            <w:pPr>
              <w:ind w:left="-110" w:right="-107"/>
              <w:rPr>
                <w:color w:val="000000"/>
                <w:sz w:val="20"/>
                <w:szCs w:val="20"/>
              </w:rPr>
            </w:pPr>
            <w:r w:rsidRPr="00814229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  <w:p w:rsidR="00C83B63" w:rsidRPr="00814229" w:rsidRDefault="00C83B63" w:rsidP="00F654A7">
            <w:pPr>
              <w:ind w:left="-110" w:right="-107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Количество проведенных музейными работниками мероприятий  в год (ед.)</w:t>
            </w:r>
          </w:p>
        </w:tc>
      </w:tr>
      <w:tr w:rsidR="00C83B63" w:rsidRPr="00814229" w:rsidTr="000316D1">
        <w:trPr>
          <w:trHeight w:val="2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Подпрограмма № 3 </w:t>
            </w:r>
            <w:r w:rsidRPr="00814229">
              <w:rPr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36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rPr>
                <w:b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«МЦНТ и Д «Звезда»</w:t>
            </w:r>
          </w:p>
        </w:tc>
      </w:tr>
      <w:tr w:rsidR="00C83B63" w:rsidRPr="00814229" w:rsidTr="000316D1">
        <w:trPr>
          <w:trHeight w:val="22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3.1.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C83B63" w:rsidRPr="00814229" w:rsidRDefault="00C83B63" w:rsidP="00F654A7">
            <w:pPr>
              <w:ind w:left="-112" w:right="-105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МКУК «МЦНТ и Д «Звезда»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мероприятий до 490 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числа посетителей мероприятий до  22140 чел.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клубных формирований до 18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мероприятий 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C83B63" w:rsidRPr="00814229" w:rsidRDefault="00C83B63" w:rsidP="00E851B5">
            <w:pPr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C83B63" w:rsidRPr="00814229" w:rsidTr="000316D1">
        <w:trPr>
          <w:trHeight w:val="37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3.2.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C83B63" w:rsidRPr="00814229" w:rsidRDefault="00C83B63" w:rsidP="00F654A7">
            <w:pPr>
              <w:pStyle w:val="a4"/>
              <w:ind w:left="-112" w:right="-105"/>
              <w:rPr>
                <w:bCs/>
                <w:iCs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Обеспечение устойчивого функционирования  учреждения</w:t>
            </w:r>
          </w:p>
          <w:p w:rsidR="00C83B63" w:rsidRPr="00814229" w:rsidRDefault="00C83B63" w:rsidP="00F654A7">
            <w:pPr>
              <w:ind w:left="-112" w:right="-105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мероприятий до 490 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числа посетителей мероприятий до  22140 чел.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клубных формирований до 18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мероприятий 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C83B63" w:rsidRPr="00814229" w:rsidRDefault="00C83B63" w:rsidP="00E851B5">
            <w:pPr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83B63" w:rsidRPr="00814229" w:rsidTr="000316D1">
        <w:trPr>
          <w:trHeight w:val="246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3.3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C83B63" w:rsidRPr="00814229" w:rsidRDefault="00C83B63" w:rsidP="00F654A7">
            <w:pPr>
              <w:ind w:left="-112" w:right="-105"/>
              <w:rPr>
                <w:bCs/>
                <w:iCs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Повышение профессионального мастерства работников КДУ</w:t>
            </w:r>
          </w:p>
          <w:p w:rsidR="00C83B63" w:rsidRPr="00814229" w:rsidRDefault="00C83B63" w:rsidP="00F654A7">
            <w:pPr>
              <w:ind w:left="-112" w:right="-105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Увеличение количества мероприятий до 490 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числа посетителей мероприятий до  22140 чел.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клубных формирований до 18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мероприятий 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C83B63" w:rsidRPr="00814229" w:rsidRDefault="00C83B63" w:rsidP="00E851B5">
            <w:pPr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83B63" w:rsidRPr="00814229" w:rsidTr="000316D1">
        <w:trPr>
          <w:trHeight w:val="34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42" w:right="-104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3.4.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ind w:left="-112" w:right="-105"/>
              <w:rPr>
                <w:b/>
                <w:sz w:val="20"/>
                <w:szCs w:val="20"/>
              </w:rPr>
            </w:pPr>
            <w:r w:rsidRPr="0081422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C83B63" w:rsidRPr="00814229" w:rsidRDefault="00C83B63" w:rsidP="00F654A7">
            <w:pPr>
              <w:pStyle w:val="a5"/>
              <w:ind w:left="-112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22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F654A7">
            <w:pPr>
              <w:ind w:left="-137" w:right="-106"/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 2015 год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63" w:rsidRPr="00814229" w:rsidRDefault="00C83B63" w:rsidP="00E851B5">
            <w:pPr>
              <w:jc w:val="center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2020 год 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Увеличение количества мероприятий до 490 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>Увеличение числа посетителей мероприятий до  22140 чел.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количества клубных формирований до 18</w:t>
            </w:r>
          </w:p>
          <w:p w:rsidR="00C83B63" w:rsidRPr="00814229" w:rsidRDefault="00C83B63" w:rsidP="00F654A7">
            <w:pPr>
              <w:pStyle w:val="a4"/>
              <w:ind w:left="-111" w:right="-106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мероприятий 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C83B63" w:rsidRPr="00814229" w:rsidRDefault="00C83B63" w:rsidP="00E851B5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C83B63" w:rsidRPr="00814229" w:rsidRDefault="00C83B63" w:rsidP="00E851B5">
            <w:pPr>
              <w:rPr>
                <w:sz w:val="20"/>
                <w:szCs w:val="20"/>
              </w:rPr>
            </w:pPr>
            <w:r w:rsidRPr="0081422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CB096F" w:rsidRDefault="00CB096F" w:rsidP="009533A5">
      <w:pPr>
        <w:rPr>
          <w:sz w:val="20"/>
          <w:szCs w:val="20"/>
        </w:rPr>
      </w:pPr>
    </w:p>
    <w:p w:rsidR="00CB096F" w:rsidRDefault="00CB096F" w:rsidP="009533A5"/>
    <w:p w:rsidR="000316D1" w:rsidRDefault="000316D1" w:rsidP="009533A5"/>
    <w:p w:rsidR="000316D1" w:rsidRDefault="000316D1" w:rsidP="009533A5"/>
    <w:p w:rsidR="000316D1" w:rsidRDefault="000316D1" w:rsidP="009533A5"/>
    <w:p w:rsidR="000316D1" w:rsidRDefault="000316D1" w:rsidP="009533A5"/>
    <w:p w:rsidR="000316D1" w:rsidRDefault="000316D1" w:rsidP="009533A5"/>
    <w:p w:rsidR="00E851B5" w:rsidRPr="00F654A7" w:rsidRDefault="00E851B5" w:rsidP="00F654A7">
      <w:pPr>
        <w:jc w:val="right"/>
        <w:rPr>
          <w:color w:val="000000"/>
        </w:rPr>
      </w:pPr>
      <w:r w:rsidRPr="00F654A7">
        <w:rPr>
          <w:color w:val="000000"/>
        </w:rPr>
        <w:lastRenderedPageBreak/>
        <w:t>Приложение 3</w:t>
      </w:r>
    </w:p>
    <w:p w:rsidR="00E851B5" w:rsidRPr="00F654A7" w:rsidRDefault="00E851B5" w:rsidP="00F654A7">
      <w:pPr>
        <w:jc w:val="right"/>
        <w:rPr>
          <w:color w:val="000000"/>
        </w:rPr>
      </w:pPr>
      <w:r w:rsidRPr="00F654A7">
        <w:rPr>
          <w:color w:val="000000"/>
        </w:rPr>
        <w:t xml:space="preserve"> к муниципальной программе  </w:t>
      </w:r>
    </w:p>
    <w:p w:rsidR="00E851B5" w:rsidRDefault="00E851B5" w:rsidP="00F654A7">
      <w:pPr>
        <w:jc w:val="right"/>
        <w:rPr>
          <w:color w:val="000000"/>
        </w:rPr>
      </w:pPr>
      <w:r w:rsidRPr="00F654A7">
        <w:rPr>
          <w:color w:val="000000"/>
        </w:rPr>
        <w:t>«Развитие  культуры Киренского района на 2015-2020 г.г.»</w:t>
      </w:r>
    </w:p>
    <w:p w:rsidR="00F654A7" w:rsidRPr="00F654A7" w:rsidRDefault="00F654A7" w:rsidP="00F654A7">
      <w:pPr>
        <w:jc w:val="right"/>
        <w:rPr>
          <w:color w:val="000000"/>
        </w:rPr>
      </w:pPr>
    </w:p>
    <w:p w:rsidR="00E851B5" w:rsidRPr="00F654A7" w:rsidRDefault="00E851B5" w:rsidP="00F654A7">
      <w:pPr>
        <w:jc w:val="center"/>
        <w:rPr>
          <w:b/>
          <w:bCs/>
          <w:color w:val="000000"/>
        </w:rPr>
      </w:pPr>
      <w:r w:rsidRPr="00F654A7">
        <w:rPr>
          <w:b/>
          <w:bCs/>
          <w:color w:val="000000"/>
        </w:rPr>
        <w:t>2.8  РЕСУРСНОЕ ОБЕСПЕЧЕНИЕ РЕАЛИЗАЦИИ  МУНИЦИПАЛЬНОЙ  ПРОГРАММЫ</w:t>
      </w:r>
    </w:p>
    <w:p w:rsidR="00E851B5" w:rsidRPr="00F654A7" w:rsidRDefault="00E851B5" w:rsidP="00F654A7">
      <w:pPr>
        <w:jc w:val="center"/>
        <w:rPr>
          <w:color w:val="000000"/>
        </w:rPr>
      </w:pPr>
      <w:r w:rsidRPr="00F654A7">
        <w:rPr>
          <w:b/>
          <w:bCs/>
          <w:color w:val="000000"/>
        </w:rPr>
        <w:t>"Развитие культуры Киренского района на 2015 – 2020 г.г. "</w:t>
      </w:r>
    </w:p>
    <w:p w:rsidR="00E851B5" w:rsidRPr="00F654A7" w:rsidRDefault="00E851B5" w:rsidP="00F654A7">
      <w:pPr>
        <w:jc w:val="center"/>
        <w:rPr>
          <w:color w:val="000000"/>
        </w:rPr>
      </w:pPr>
      <w:r w:rsidRPr="00F654A7">
        <w:rPr>
          <w:color w:val="000000"/>
        </w:rPr>
        <w:t>(далее - программа)</w:t>
      </w:r>
    </w:p>
    <w:p w:rsidR="00E851B5" w:rsidRPr="00F654A7" w:rsidRDefault="00E851B5" w:rsidP="00F654A7">
      <w:pPr>
        <w:jc w:val="center"/>
        <w:rPr>
          <w:b/>
          <w:bCs/>
          <w:color w:val="000000"/>
        </w:rPr>
      </w:pPr>
      <w:r w:rsidRPr="00F654A7">
        <w:rPr>
          <w:b/>
          <w:bCs/>
          <w:color w:val="000000"/>
        </w:rPr>
        <w:t>ЗА СЧЕТ СРЕДСТВ МЕСТНОГО БЮДЖЕТА</w:t>
      </w:r>
    </w:p>
    <w:p w:rsidR="00E851B5" w:rsidRDefault="00E851B5" w:rsidP="009533A5"/>
    <w:tbl>
      <w:tblPr>
        <w:tblW w:w="9937" w:type="dxa"/>
        <w:tblInd w:w="93" w:type="dxa"/>
        <w:tblLayout w:type="fixed"/>
        <w:tblLook w:val="04A0"/>
      </w:tblPr>
      <w:tblGrid>
        <w:gridCol w:w="2850"/>
        <w:gridCol w:w="1984"/>
        <w:gridCol w:w="866"/>
        <w:gridCol w:w="866"/>
        <w:gridCol w:w="866"/>
        <w:gridCol w:w="520"/>
        <w:gridCol w:w="567"/>
        <w:gridCol w:w="567"/>
        <w:gridCol w:w="851"/>
      </w:tblGrid>
      <w:tr w:rsidR="00E851B5" w:rsidRPr="0058368E" w:rsidTr="000316D1">
        <w:trPr>
          <w:trHeight w:val="29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Расходы</w:t>
            </w:r>
          </w:p>
          <w:p w:rsidR="00E851B5" w:rsidRPr="0058368E" w:rsidRDefault="00E851B5" w:rsidP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(тыс. руб.), годы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F654A7">
            <w:pPr>
              <w:ind w:left="-124" w:right="-76"/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2017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0316D1">
            <w:pPr>
              <w:ind w:left="-12" w:right="-109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0316D1">
            <w:pPr>
              <w:ind w:right="-109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0316D1">
            <w:pPr>
              <w:ind w:right="-109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итого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9" w:right="-92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24" w:right="-76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"Развитие культуры Киренского района на 2015 – 2020 г.г. 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Всего, в т.ч.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20906,4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23108,2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23134,1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67148,7</w:t>
            </w:r>
          </w:p>
        </w:tc>
      </w:tr>
      <w:tr w:rsidR="00E851B5" w:rsidRPr="0058368E" w:rsidTr="000316D1">
        <w:trPr>
          <w:trHeight w:val="2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9" w:right="-92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24" w:right="-76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F654A7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111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ind w:left="-109" w:right="-92"/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20906,4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F654A7">
            <w:pPr>
              <w:ind w:left="-124" w:right="-76"/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23108,2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23134,1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0316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67148,7</w:t>
            </w:r>
          </w:p>
        </w:tc>
      </w:tr>
      <w:tr w:rsidR="00E851B5" w:rsidRPr="0058368E" w:rsidTr="000316D1">
        <w:trPr>
          <w:trHeight w:val="5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Соисполнители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8461,4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9357,5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9362,1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27181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2640,6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2755,6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2763,2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8159,4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«МЦНТ и Д «Звезда»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9804,4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10995,1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11008,8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F65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31808,3</w:t>
            </w:r>
          </w:p>
        </w:tc>
      </w:tr>
      <w:tr w:rsidR="00E851B5" w:rsidRPr="0058368E" w:rsidTr="000316D1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Подпрограмма №1"</w:t>
            </w:r>
            <w:r w:rsidRPr="0058368E">
              <w:rPr>
                <w:sz w:val="20"/>
                <w:szCs w:val="20"/>
              </w:rPr>
              <w:t xml:space="preserve"> «</w:t>
            </w:r>
            <w:r w:rsidRPr="0058368E">
              <w:rPr>
                <w:b/>
                <w:bCs/>
                <w:sz w:val="20"/>
                <w:szCs w:val="20"/>
              </w:rPr>
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8461,4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24" w:right="-76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40" w:right="-61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9362,1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58368E" w:rsidRDefault="00E851B5" w:rsidP="005836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27181</w:t>
            </w:r>
          </w:p>
        </w:tc>
      </w:tr>
      <w:tr w:rsidR="00E851B5" w:rsidRPr="0058368E" w:rsidTr="000316D1">
        <w:trPr>
          <w:trHeight w:val="9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09" w:right="-92"/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8461,4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24" w:right="-76"/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9357,5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40" w:right="-61"/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9362,1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27181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Основное мероприятие 1.1.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Организация работы с читателями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Развитие кукольного театра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Выездные спектакли кукольного мини-театра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лекций, семинаров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Проведение культурно-досуговых мероприятий: День семьи, День пожилого человека, </w:t>
            </w:r>
            <w:r w:rsidRPr="0058368E">
              <w:rPr>
                <w:sz w:val="20"/>
                <w:szCs w:val="20"/>
              </w:rPr>
              <w:lastRenderedPageBreak/>
              <w:t>Дни духовности и культуры и др.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Мероприятие 1.1.6.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Работа клубов по интересам: для детей и молодежи, для пожилых людей и т.д.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юбилею Победы в ВОВ, дням воинской славы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Проведение цикла мероприятий, посвященных здоровому образу жизни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правовому воспитанию населения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Приобретение реквизитов, оргтехники в игровую комнату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1.1.14.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Издательская деятельность литературы краеведческого характера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Подписка на периодические издания, приобретение литературы, доставка  литературы из Иркутска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Реализация  мероприятий по сохранности фондов( приобретение контрольно-измерительных приборов, вентиляторов и т.д.)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Проведение мероприятий  по автоматизации и формированию информационных ресурсов библиотек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Мероприятие.1.3.1.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МКУ </w:t>
            </w:r>
            <w:r w:rsidRPr="0058368E">
              <w:rPr>
                <w:sz w:val="20"/>
                <w:szCs w:val="20"/>
              </w:rPr>
              <w:lastRenderedPageBreak/>
              <w:t>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lastRenderedPageBreak/>
              <w:t>Создание  Интернет-сайта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Мероприятие 1.3.2.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Подключение к сети интернет, оплата трафика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Приобретение оборудования для ДКЦ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 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Софинансирования мероприятий программы Иркутской области по созданию центра «Правовой,  деловой и социально- значимой информации» (согласно сметы)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 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84,4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Финансирование мероприятий  по повышению квалификации библиотечных работников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Мероприятие.1.5.1.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28,2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84,4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Участие в областных и общероссийских мероприятиях по повышению квалификации (2 чел.в год)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1.5.2.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Прохождение практикумов и стажировок в областных библиотеках по различным направлениям работы (1 человек в год)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1.5.3.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профессиональных конкурсов, участие в областных и общероссийских профессиональных конкурсах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1.5.4.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Обучение работников основам техники безопасности и пожарной безопасности (2-3 чел. в год)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1.5.5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Прохождение практикумов и стажировок в областных библиотеках по различным направлениям работы (1 чел.в год).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 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Проведение мероприятий  по укреплению материально– технической базы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Ремонт помещений, зданий, благоустройство ограды ( согласно сметы и плана)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1.6.2.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Приобретение библиотечной техники канцпринадлежностей,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1.6.3.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Приобретение реквизита для ДКЦ,  мебели, оборудования, изготовление вывесок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Основное мероприятие 1. 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Проведение мероприятий  по развитию услуг для читателей с ограниченными возможностями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1.7.1.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Приобретение спецоборудования и литературы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8433,3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9329,4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9333,9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27096,6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Обеспечение деятельности библиотеки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1.8.1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5967,4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6838,1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6838,1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19643,6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1.8.2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407,9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412,2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414,2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1234,3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1.8.3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2058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2079,1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2081,6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6218,7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1.Подпрограмма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2640,6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2755,6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2763,2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8159,4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 «Организация деятельности муниципальных музеев»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2640,6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2755,6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2763,2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8159,4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Совершенствование экспозиции Киренского музея.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Введение в постоянную экспозицию музея элементов «электронной экспозиции», которая включает весь комплекс цифровой информации, предлагаемой посетителю для ознакомления на основе экранных интерактивных мультимедиатехнологий.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Приобретение современного экспозиционного оборудования (выставочного модульного – витрин с системами оптоволоконного освещения, климат-контроля, безопасности и сигнализации; звуко- и светотехнического, компьютерного, манекенов) для представления различных выставочных материалов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научной концепции Киренского историко-краеведческого музея (с учетом проведенной частичной реэкспозиции)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lastRenderedPageBreak/>
              <w:t>Популяризация результатов научной деятельности музея (проведение ежегодных научно-практических конференций по краеведению и публикация сборников материалов конференций)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Подписка на специальные и ведомственные издания для научной библиотеки музея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Пополнение книжного фонда научной библиотеки музея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новых «музейных продуктов» (создание и поддержка информационных систем музея, выпуск буклетов, серии брошюр по истории Киренского края, набора открыток по истории, культуре и памятным местам Киренского края, создание видеофильма,)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2.3.2.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презентационной продукции о музее (буклетов, путеводителей, афиш)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 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Фондовая работа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Оснащение фондохранилищ музея специальным фондовым оборудованием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Пополнение музейного фонда Российской Федерации. Закуп музейных экспонатов. Организация экспедиционной деятельности и собирание музейных предметов Изготовление научных реконструкций предметов военно-исторической направленности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 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Организация и проведение временных выставок музея, посвященных памятным датам в истории страны, области, Киренского края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2.5.2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Организация и проведение тематических мероприятий музея, посвященных памятным датам в истории страны, области, Киренского края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Мероприятие   2.5.3.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музейных уроков по краеведению с целью формирования у молодежи знаний о прошлом и настоящем малой Родины, духовно-нравственного и патриотического воспитания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2.5.4.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58368E" w:rsidRDefault="00E851B5" w:rsidP="000316D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 2.6.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Рекламно-информационная поддержка деятельности музея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видеотеки музейных выставок и мероприятий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 2.7.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122,3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2.7.1.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40,8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122,3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Повышение квалификации специалистов (участие в семинарах, курсах повышения квалификации и т.п.,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 мероприятие  2. 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 Финансирование мероприятий по развитию материально – технической базы и расширение спектра муниципальных услуг.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2.8.1.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Монтаж пожарной сигнализации. Обслуживание.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2. 8..2.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текущего ремонта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2.8.3.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и развитие «Информационного центра» музея  (приобретение компьютерной техники с необходимой комплек</w:t>
            </w:r>
            <w:r w:rsidRPr="0058368E">
              <w:rPr>
                <w:sz w:val="20"/>
                <w:szCs w:val="20"/>
              </w:rPr>
              <w:softHyphen/>
              <w:t>тацией; создание баз данных, единой локальной сети музея, Интранет-сайта учреждения; создание при музее Интернет-салона для посетителей; разработка и проведение разнообразных мультимедиа-презентаций)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2.8.4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при музее «Центра игровых краеведческих технологий» для работы с детьми дошкольного и младшего школьного возраста (создание экспериментально-образовательного мультимедиа-комплекса для организации познавательной деятельности детей; приобретение современного оборудования и предметов мебели; изготовление макетов, реплик и муляжей музейных предметов)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Мероприятие  2.8.5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Создание в музее «Центра туризма и экскурсий»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0316D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 2.9.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2599,8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2714,9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2722,4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8037,1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2.9.1.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1488,5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1578,5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1578,5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4645,5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2.9.2.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217,1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239,6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240,8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697,5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2.9.3.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«ИКМ»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894,2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896,8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903,1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2694,1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Подпрограмма№3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0316D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0316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0316D1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031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23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9804,4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10995,1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11008,8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0316D1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31808,3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 xml:space="preserve">Основное мероприятие   3.1.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мероприятий, направленных на организацию досуга населения, повышения качества проводимых мероприятий, обеспечение условий для творчества и инновационной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Цикл мероприятий «Новогодний калейдоскоп»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3.1.2.</w:t>
            </w:r>
            <w:r w:rsidRPr="0058368E">
              <w:rPr>
                <w:sz w:val="20"/>
                <w:szCs w:val="20"/>
              </w:rPr>
              <w:t>Цикл мероприятий, посвященных Дню защитника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Цикл мероприятий, посвященных культуре поведения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162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 КВН, фестиваль  юмора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Празднования Дня Победы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Цикл мероприятий районного уровня, в т.ч. с детьми и молодежью (Неделя детства, День молодежи, Праздник леса  и т.д.)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Фестиваль фольклора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 Дню города и района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Проведение цикла мероприятий, посвященных Дням духовности и культуры «Сияние России»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3.1.10.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 xml:space="preserve">МКУК "МЦНТ иД </w:t>
            </w:r>
            <w:r w:rsidRPr="0058368E">
              <w:rPr>
                <w:sz w:val="20"/>
                <w:szCs w:val="20"/>
              </w:rPr>
              <w:lastRenderedPageBreak/>
              <w:t>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lastRenderedPageBreak/>
              <w:t>Проведение цикла мероприятий, посвященных Дню матери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lastRenderedPageBreak/>
              <w:t>Основное мероприятие   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3414,2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3535,2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3548,9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6963,1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Обеспечение устойчивого функционирования учреждения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76,7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82,7</w:t>
            </w:r>
          </w:p>
        </w:tc>
      </w:tr>
      <w:tr w:rsidR="00E851B5" w:rsidRPr="0058368E" w:rsidTr="000316D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Увеличение стоимости основных средств, пополнение материально-технической базы учреждения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50,5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50,5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50,5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101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Мероприятия по противопожарной безопасности, охране труда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Работы и услуги по содержанию имущества (текущие и капитальные ремонты)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3.2.5.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3357,7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3421,7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3421,7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6779,4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Прочие расходы, в т.ч. приобретение автомобиля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47,4</w:t>
            </w:r>
          </w:p>
        </w:tc>
      </w:tr>
      <w:tr w:rsidR="00E851B5" w:rsidRPr="0058368E" w:rsidTr="000316D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Повышение профессионального мастерства работников  КДУ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3.3.1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23,7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47,4</w:t>
            </w:r>
          </w:p>
        </w:tc>
      </w:tr>
      <w:tr w:rsidR="00E851B5" w:rsidRPr="0058368E" w:rsidTr="000316D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Финансирование  мероприятий  по повышению квалификации библиотечных работников (поездки на курсы повышения квалификации  г. Иркутск, г. Новосибирск)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Основное мероприятие  3.4.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6366,5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7436,2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7436,2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0316D1">
            <w:pPr>
              <w:ind w:left="-107" w:right="-26"/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13802,7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0316D1">
            <w:pPr>
              <w:ind w:left="-107" w:right="-26"/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3.4.1.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6294,5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7364,2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7364,2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0316D1">
            <w:pPr>
              <w:ind w:left="-107" w:right="-26"/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13658,7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3.4.2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3.4.3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3.4.4.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0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  <w:tr w:rsidR="00E851B5" w:rsidRPr="0058368E" w:rsidTr="000316D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b/>
                <w:bCs/>
                <w:sz w:val="20"/>
                <w:szCs w:val="20"/>
              </w:rPr>
            </w:pPr>
            <w:r w:rsidRPr="0058368E">
              <w:rPr>
                <w:b/>
                <w:bCs/>
                <w:sz w:val="20"/>
                <w:szCs w:val="20"/>
              </w:rPr>
              <w:t>Мероприятие   3.4.5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МКУК "МЦНТ иД "Звезда"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center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72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jc w:val="right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144</w:t>
            </w:r>
          </w:p>
        </w:tc>
      </w:tr>
      <w:tr w:rsidR="00E851B5" w:rsidRPr="0058368E" w:rsidTr="000316D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58368E" w:rsidRDefault="00E851B5" w:rsidP="0058368E">
            <w:pPr>
              <w:ind w:left="-93" w:right="-108"/>
              <w:rPr>
                <w:sz w:val="20"/>
                <w:szCs w:val="20"/>
              </w:rPr>
            </w:pPr>
            <w:r w:rsidRPr="005836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58368E" w:rsidRDefault="00E851B5" w:rsidP="0058368E">
            <w:pPr>
              <w:rPr>
                <w:sz w:val="20"/>
                <w:szCs w:val="20"/>
              </w:rPr>
            </w:pPr>
          </w:p>
        </w:tc>
      </w:tr>
    </w:tbl>
    <w:p w:rsidR="00E851B5" w:rsidRDefault="00E851B5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1B5" w:rsidRDefault="00E851B5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6D1" w:rsidRDefault="000316D1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6D1" w:rsidRDefault="000316D1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6D1" w:rsidRDefault="000316D1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16D1" w:rsidRDefault="000316D1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575"/>
        <w:gridCol w:w="1984"/>
        <w:gridCol w:w="1985"/>
        <w:gridCol w:w="708"/>
        <w:gridCol w:w="709"/>
        <w:gridCol w:w="709"/>
        <w:gridCol w:w="567"/>
        <w:gridCol w:w="425"/>
        <w:gridCol w:w="567"/>
        <w:gridCol w:w="851"/>
      </w:tblGrid>
      <w:tr w:rsidR="00E851B5" w:rsidRPr="00E851B5" w:rsidTr="000316D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E851B5" w:rsidRPr="00E851B5" w:rsidTr="000316D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«Развитие культуры Киренского района на 2015-2020 г.г.»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0316D1">
        <w:trPr>
          <w:trHeight w:val="69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2.9 ПРОГНОЗНАЯ (СПРАВОЧНАЯ) ОЦЕНКА РЕСУРСНОГО ОБЕСПЕЧЕНИЯ РЕАЛИЗАЦИИ МУНИЦИПАЛЬНОЙ  ПРОГРАММЫ «РАЗВИТИЕ КУЛЬТУРЫ КИРЕНСКОГО РАЙОНА НА 2015-2020 г.г.»</w:t>
            </w:r>
          </w:p>
        </w:tc>
      </w:tr>
      <w:tr w:rsidR="00E851B5" w:rsidRPr="00E851B5" w:rsidTr="000316D1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0316D1">
        <w:trPr>
          <w:trHeight w:val="6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58368E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583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851B5" w:rsidRPr="00E851B5" w:rsidTr="000316D1">
        <w:trPr>
          <w:trHeight w:val="6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58368E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583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Муниципальная программа «Развитие культуры Киренского района на 2015-2020 г.г.»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21863,6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23998,3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69837,5</w:t>
            </w:r>
          </w:p>
        </w:tc>
      </w:tr>
      <w:tr w:rsidR="00E851B5" w:rsidRPr="00E851B5" w:rsidTr="000316D1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2661</w:t>
            </w:r>
          </w:p>
        </w:tc>
      </w:tr>
      <w:tr w:rsidR="00E851B5" w:rsidRPr="00E851B5" w:rsidTr="000316D1">
        <w:trPr>
          <w:trHeight w:val="9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2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20906,4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23134,1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67148,7</w:t>
            </w:r>
          </w:p>
        </w:tc>
      </w:tr>
      <w:tr w:rsidR="00E851B5" w:rsidRPr="00E851B5" w:rsidTr="000316D1">
        <w:trPr>
          <w:trHeight w:val="16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6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21863,6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23975,6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23998,3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69837,5</w:t>
            </w:r>
          </w:p>
        </w:tc>
      </w:tr>
      <w:tr w:rsidR="00E851B5" w:rsidRPr="00E851B5" w:rsidTr="000316D1">
        <w:trPr>
          <w:trHeight w:val="8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2661</w:t>
            </w:r>
          </w:p>
        </w:tc>
      </w:tr>
      <w:tr w:rsidR="00E851B5" w:rsidRPr="00E851B5" w:rsidTr="000316D1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20906,4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23134,1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67148,7</w:t>
            </w:r>
          </w:p>
        </w:tc>
      </w:tr>
      <w:tr w:rsidR="00E851B5" w:rsidRPr="00E851B5" w:rsidTr="000316D1">
        <w:trPr>
          <w:trHeight w:val="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соисполнитель  программы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0316D1">
        <w:trPr>
          <w:trHeight w:val="8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 «Межпоселенческая библиотека МО Киренский район" (далее библиотека),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0316D1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соисполнитель  </w:t>
            </w: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программы 2</w:t>
            </w:r>
            <w:r w:rsidRPr="00E851B5">
              <w:rPr>
                <w:color w:val="000000"/>
                <w:sz w:val="20"/>
                <w:szCs w:val="20"/>
              </w:rPr>
              <w:t xml:space="preserve"> МКУК «Историко-краеведческий музей» (далее музей)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соисполнитель  программы 3</w:t>
            </w:r>
            <w:r w:rsidRPr="00E851B5">
              <w:rPr>
                <w:color w:val="000000"/>
                <w:sz w:val="20"/>
                <w:szCs w:val="20"/>
              </w:rPr>
              <w:t xml:space="preserve"> МКУК Методический центр народного творчества и досуга «Звезда» (далее МЦНТ и Д),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0316D1">
        <w:trPr>
          <w:trHeight w:val="2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81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0316D1">
        <w:trPr>
          <w:trHeight w:val="78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281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0316D1">
        <w:trPr>
          <w:trHeight w:val="23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73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0316D1">
        <w:trPr>
          <w:trHeight w:val="8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0316D1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409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0316D1">
        <w:trPr>
          <w:trHeight w:val="78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39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1.1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Организация работы с читателями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Проведение мероприятий по автоматизации и формированию информационных ресурсов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230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 программы Иркутской области по созданию центра «Правовой, деловой и социально-</w:t>
            </w: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значимой информации»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МКУ «Межпоселенческая библиотека»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75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средства, планируемые к привлечению из  федерального бюджета </w:t>
            </w:r>
            <w:r w:rsidRPr="00E851B5">
              <w:rPr>
                <w:color w:val="000000"/>
                <w:sz w:val="20"/>
                <w:szCs w:val="20"/>
              </w:rPr>
              <w:lastRenderedPageBreak/>
              <w:t>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0316D1">
        <w:trPr>
          <w:trHeight w:val="8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Финансирование мероприятий по повышению квалификации библиотечных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7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 по укреплению материально-технической базы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8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 по развитию услуг для читателей с ограниченными возможностями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9027,4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9855,2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9857,7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28740,3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7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75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1643,7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27096,6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E851B5" w:rsidRPr="00E851B5" w:rsidTr="000316D1">
        <w:trPr>
          <w:trHeight w:val="8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«Организация деятельности муниципальных музеев»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2.1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 2.2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Фондовая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Рекламно-информационная поддержка деятельности музея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18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7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Финансирование мероприятий по развитию материально-технической базы и расширения спектра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2944,7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3037,3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3043,6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9025,6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2.9.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0316D1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2599,8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8037,1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«Развитие муниципальных  учреждений  культуры»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64834,7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64834,7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6E378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 3.1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10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повышения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10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  3.2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10498,3</w:t>
            </w:r>
          </w:p>
        </w:tc>
      </w:tr>
      <w:tr w:rsidR="00E851B5" w:rsidRPr="00E851B5" w:rsidTr="000316D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10498,3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 3.3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E851B5" w:rsidRPr="00E851B5" w:rsidTr="000316D1">
        <w:trPr>
          <w:trHeight w:val="73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мастерства работников КДУ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 3.4.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21238,9</w:t>
            </w:r>
          </w:p>
        </w:tc>
      </w:tr>
      <w:tr w:rsidR="00E851B5" w:rsidRPr="00E851B5" w:rsidTr="000316D1">
        <w:trPr>
          <w:trHeight w:val="8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0316D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21238,9</w:t>
            </w:r>
          </w:p>
        </w:tc>
      </w:tr>
      <w:tr w:rsidR="00E851B5" w:rsidRPr="00E851B5" w:rsidTr="000316D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58368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0316D1">
            <w:pPr>
              <w:ind w:left="-108" w:right="-3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851B5" w:rsidRDefault="00E851B5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1B5" w:rsidRDefault="00E851B5" w:rsidP="00257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E851B5" w:rsidSect="00847ED8">
          <w:type w:val="continuous"/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3.1 </w:t>
      </w:r>
      <w:r w:rsidRPr="002574AC">
        <w:rPr>
          <w:b/>
          <w:sz w:val="20"/>
          <w:szCs w:val="20"/>
        </w:rPr>
        <w:t xml:space="preserve">ПАСПОРТ ПОДПРОГРАММЫ 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sz w:val="20"/>
          <w:szCs w:val="20"/>
        </w:rPr>
        <w:t>«</w:t>
      </w:r>
      <w:r w:rsidRPr="002574AC">
        <w:rPr>
          <w:b/>
          <w:sz w:val="20"/>
          <w:szCs w:val="20"/>
        </w:rPr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b/>
          <w:sz w:val="20"/>
          <w:szCs w:val="20"/>
        </w:rPr>
        <w:t xml:space="preserve">МУНИЦИПАЛЬНОЙ  ПРОГРАММЫ 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74AC">
        <w:rPr>
          <w:b/>
          <w:sz w:val="20"/>
          <w:szCs w:val="20"/>
        </w:rPr>
        <w:t>«Развитие культуры Киренского района на 201</w:t>
      </w:r>
      <w:r>
        <w:rPr>
          <w:b/>
          <w:sz w:val="20"/>
          <w:szCs w:val="20"/>
        </w:rPr>
        <w:t>5-2020</w:t>
      </w:r>
      <w:r w:rsidRPr="002574AC">
        <w:rPr>
          <w:b/>
          <w:sz w:val="20"/>
          <w:szCs w:val="20"/>
        </w:rPr>
        <w:t xml:space="preserve"> г.г.»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74AC">
        <w:rPr>
          <w:sz w:val="20"/>
          <w:szCs w:val="20"/>
        </w:rPr>
        <w:t>(далее соответственно - подпрограмма, муниципальная программа)</w:t>
      </w:r>
    </w:p>
    <w:p w:rsidR="002574AC" w:rsidRPr="002574AC" w:rsidRDefault="002574AC" w:rsidP="002574A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513"/>
      </w:tblGrid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CB0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«Развитие культуры Киренского района на 2015</w:t>
            </w:r>
            <w:r>
              <w:rPr>
                <w:sz w:val="20"/>
                <w:szCs w:val="20"/>
              </w:rPr>
              <w:t>-2020</w:t>
            </w:r>
            <w:r w:rsidRPr="002574AC">
              <w:rPr>
                <w:sz w:val="20"/>
                <w:szCs w:val="20"/>
              </w:rPr>
              <w:t xml:space="preserve"> г.г.»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7513" w:type="dxa"/>
            <w:vAlign w:val="center"/>
          </w:tcPr>
          <w:p w:rsidR="002574AC" w:rsidRPr="006E3788" w:rsidRDefault="002574AC" w:rsidP="006E3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2574AC" w:rsidRPr="002574AC" w:rsidTr="00C83B63">
        <w:trPr>
          <w:trHeight w:val="433"/>
        </w:trPr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нет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6E3788">
            <w:pPr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Организация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6E3788">
            <w:pPr>
              <w:pStyle w:val="a4"/>
              <w:numPr>
                <w:ilvl w:val="0"/>
                <w:numId w:val="6"/>
              </w:numPr>
              <w:ind w:left="175" w:hanging="175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Развитие материально-технической базы библиотек, обеспечение их современным оборудованием.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6"/>
              </w:numPr>
              <w:ind w:left="175" w:hanging="175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Внедрение новейших технологий в работу библиотек, в том числе информационно–коммуникационных.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6"/>
              </w:numPr>
              <w:ind w:left="175" w:hanging="175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Обновление фондов библиотек, обеспечение  сохранности библиотечных фондов.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6"/>
              </w:numPr>
              <w:ind w:left="175" w:hanging="175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Формирование информационной культуры населения, устойчивого интереса к чтению, краеведческое воспитание молодежи.</w:t>
            </w:r>
          </w:p>
          <w:p w:rsidR="002574AC" w:rsidRPr="002574AC" w:rsidRDefault="002574AC" w:rsidP="006E3788">
            <w:pPr>
              <w:pStyle w:val="a4"/>
              <w:widowControl w:val="0"/>
              <w:numPr>
                <w:ilvl w:val="0"/>
                <w:numId w:val="6"/>
              </w:numPr>
              <w:ind w:left="175" w:hanging="175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Реализация мероприятий  направленных на  повышение квалификации и укрепление библиотечных кадров.</w:t>
            </w:r>
          </w:p>
        </w:tc>
      </w:tr>
      <w:tr w:rsidR="002574AC" w:rsidRPr="002574AC" w:rsidTr="006E3788">
        <w:trPr>
          <w:trHeight w:val="267"/>
        </w:trPr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Сроки реализации </w:t>
            </w:r>
            <w:r w:rsidRPr="002574AC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574AC" w:rsidRPr="002574AC" w:rsidRDefault="002574AC" w:rsidP="006E3788">
            <w:pPr>
              <w:widowControl w:val="0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2015-2020</w:t>
            </w:r>
            <w:r w:rsidRPr="002574AC">
              <w:rPr>
                <w:sz w:val="20"/>
                <w:szCs w:val="20"/>
              </w:rPr>
              <w:t xml:space="preserve"> г.г.</w:t>
            </w:r>
          </w:p>
          <w:p w:rsidR="002574AC" w:rsidRPr="002574AC" w:rsidRDefault="002574AC" w:rsidP="006E3788">
            <w:pPr>
              <w:widowControl w:val="0"/>
              <w:ind w:left="175" w:hanging="175"/>
              <w:rPr>
                <w:sz w:val="20"/>
                <w:szCs w:val="20"/>
              </w:rPr>
            </w:pPr>
          </w:p>
        </w:tc>
      </w:tr>
      <w:tr w:rsidR="006E3788" w:rsidRPr="002574AC" w:rsidTr="006E3788">
        <w:trPr>
          <w:trHeight w:val="122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E3788" w:rsidRPr="002574AC" w:rsidRDefault="006E3788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пользователей библиотеки</w:t>
            </w:r>
          </w:p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посещений библиотеки</w:t>
            </w:r>
          </w:p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книговыдачи</w:t>
            </w:r>
          </w:p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Увеличение книжного фонда</w:t>
            </w:r>
          </w:p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Количество книжных экземпляров, занесенных в книжный каталог</w:t>
            </w:r>
          </w:p>
          <w:p w:rsidR="006E3788" w:rsidRPr="002574AC" w:rsidRDefault="006E3788" w:rsidP="006E3788">
            <w:pPr>
              <w:pStyle w:val="a4"/>
              <w:numPr>
                <w:ilvl w:val="0"/>
                <w:numId w:val="7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 xml:space="preserve">Количество пользователей с ограниченными физическими возможностями 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Проведение мероприятий по</w:t>
            </w:r>
            <w:r w:rsidRPr="002574AC">
              <w:rPr>
                <w:color w:val="000000"/>
                <w:sz w:val="20"/>
                <w:szCs w:val="20"/>
              </w:rPr>
              <w:t xml:space="preserve"> </w:t>
            </w:r>
            <w:r w:rsidRPr="002574AC">
              <w:rPr>
                <w:sz w:val="20"/>
                <w:szCs w:val="20"/>
              </w:rPr>
              <w:t>организации работы с читателями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Проведение мероприятий </w:t>
            </w:r>
            <w:r w:rsidRPr="002574AC">
              <w:rPr>
                <w:color w:val="000000"/>
                <w:sz w:val="20"/>
                <w:szCs w:val="20"/>
              </w:rPr>
              <w:t xml:space="preserve"> по </w:t>
            </w:r>
            <w:r w:rsidRPr="002574AC">
              <w:rPr>
                <w:sz w:val="20"/>
                <w:szCs w:val="20"/>
              </w:rPr>
              <w:t>автоматизации и формированию информационных ресурсов библиотек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Софинансирование мероприятий программы Иркутской области</w:t>
            </w:r>
            <w:r w:rsidRPr="002574AC">
              <w:rPr>
                <w:color w:val="000000"/>
                <w:sz w:val="20"/>
                <w:szCs w:val="20"/>
              </w:rPr>
              <w:t xml:space="preserve"> по созданию центра </w:t>
            </w:r>
            <w:r w:rsidRPr="002574AC">
              <w:rPr>
                <w:sz w:val="20"/>
                <w:szCs w:val="20"/>
              </w:rPr>
              <w:t>«Правовой, деловой и социально – значимой информации»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Финансирование мероприятий </w:t>
            </w:r>
            <w:r w:rsidRPr="002574AC">
              <w:rPr>
                <w:color w:val="000000"/>
                <w:sz w:val="20"/>
                <w:szCs w:val="20"/>
              </w:rPr>
              <w:t xml:space="preserve"> по </w:t>
            </w:r>
            <w:r w:rsidRPr="002574AC">
              <w:rPr>
                <w:sz w:val="20"/>
                <w:szCs w:val="20"/>
              </w:rPr>
              <w:t>повышению квалификации библиотечных работников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 xml:space="preserve">Проведение мероприятий </w:t>
            </w:r>
            <w:r w:rsidRPr="002574AC">
              <w:rPr>
                <w:color w:val="000000"/>
                <w:sz w:val="20"/>
                <w:szCs w:val="20"/>
              </w:rPr>
              <w:t xml:space="preserve"> по укреплению материально – технической базы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Проведение мероприятий по развитию услуг для читателей с ограниченными физическими возможностями</w:t>
            </w:r>
          </w:p>
          <w:p w:rsidR="002574AC" w:rsidRPr="002574AC" w:rsidRDefault="002574AC" w:rsidP="006E3788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Обеспечение деятельности библиотеки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отсутствуют</w:t>
            </w:r>
          </w:p>
        </w:tc>
      </w:tr>
      <w:tr w:rsidR="002574AC" w:rsidRPr="002574AC" w:rsidTr="00C83B63"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513" w:type="dxa"/>
            <w:vAlign w:val="center"/>
          </w:tcPr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 w:rsidR="0091676E" w:rsidRPr="0091676E">
              <w:rPr>
                <w:rFonts w:ascii="Times New Roman" w:hAnsi="Times New Roman" w:cs="Times New Roman"/>
                <w:b/>
                <w:sz w:val="20"/>
                <w:szCs w:val="20"/>
              </w:rPr>
              <w:t>28881,3</w:t>
            </w:r>
            <w:r w:rsidRPr="00916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тыс. рублей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                                 </w:t>
            </w:r>
          </w:p>
          <w:p w:rsidR="002574AC" w:rsidRPr="0091676E" w:rsidRDefault="002574AC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91676E">
              <w:rPr>
                <w:sz w:val="20"/>
                <w:szCs w:val="20"/>
              </w:rPr>
              <w:t xml:space="preserve">по годам реализации: </w:t>
            </w:r>
          </w:p>
          <w:p w:rsidR="002574AC" w:rsidRPr="0091676E" w:rsidRDefault="002574AC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91676E">
              <w:rPr>
                <w:sz w:val="20"/>
                <w:szCs w:val="20"/>
              </w:rPr>
              <w:t>2015 г. – 9073,7 тыс. рублей</w:t>
            </w:r>
          </w:p>
          <w:p w:rsidR="002574AC" w:rsidRPr="0091676E" w:rsidRDefault="002574AC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91676E">
              <w:rPr>
                <w:sz w:val="20"/>
                <w:szCs w:val="20"/>
              </w:rPr>
              <w:t>2016 г. – 9902,5 тыс. рублей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– 9905,1 тыс. рублей </w:t>
            </w:r>
          </w:p>
          <w:p w:rsidR="002574AC" w:rsidRPr="0091676E" w:rsidRDefault="002574AC" w:rsidP="002574AC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574AC" w:rsidRPr="0091676E" w:rsidRDefault="002574AC" w:rsidP="002574AC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574AC" w:rsidRPr="006E3788" w:rsidRDefault="002574AC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>в  федерального  бюджета  - 27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,8 тыс. рублей, в т.ч.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 xml:space="preserve"> год – 8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,6 тыс. рублей;                     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– 9,6 тыс. рублей;                     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9,6 тыс. рублей;  </w:t>
            </w:r>
          </w:p>
          <w:p w:rsidR="0091676E" w:rsidRPr="0091676E" w:rsidRDefault="002574AC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676E"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>8 год – 0,0</w:t>
            </w:r>
            <w:r w:rsidR="0091676E"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9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  <w:r w:rsidR="002574AC"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2020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 счет  средств  областного бюджета  - 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>1672,5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тыс. рублей, в т.ч.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  –  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тыс. рублей;                     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 –  535,4  тыс. рублей;                      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 –  533,4 тыс. рублей;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8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9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2020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местного бюд</w:t>
            </w:r>
            <w:r w:rsidR="0091676E" w:rsidRPr="0091676E">
              <w:rPr>
                <w:rFonts w:ascii="Times New Roman" w:hAnsi="Times New Roman" w:cs="Times New Roman"/>
                <w:sz w:val="20"/>
                <w:szCs w:val="20"/>
              </w:rPr>
              <w:t>жета – 27181,0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в т.ч.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 – 9299,8  тыс. рублей;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 – 9357,5  тыс. рублей;</w:t>
            </w:r>
          </w:p>
          <w:p w:rsidR="002574AC" w:rsidRPr="0091676E" w:rsidRDefault="002574AC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 – 9362,1  тыс. рублей; 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 xml:space="preserve">8 год – 0,0 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91676E" w:rsidRPr="0091676E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9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1676E" w:rsidRPr="006E3788" w:rsidRDefault="0091676E" w:rsidP="00CB096F">
            <w:pPr>
              <w:pStyle w:val="a5"/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76E">
              <w:rPr>
                <w:rFonts w:ascii="Times New Roman" w:hAnsi="Times New Roman" w:cs="Times New Roman"/>
                <w:sz w:val="20"/>
                <w:szCs w:val="20"/>
              </w:rPr>
              <w:t>2020 год – 0,0</w:t>
            </w:r>
            <w:r w:rsidRPr="00916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2574AC" w:rsidRPr="002574AC" w:rsidTr="006E3788">
        <w:trPr>
          <w:trHeight w:val="1851"/>
        </w:trPr>
        <w:tc>
          <w:tcPr>
            <w:tcW w:w="2660" w:type="dxa"/>
            <w:vAlign w:val="center"/>
          </w:tcPr>
          <w:p w:rsidR="002574AC" w:rsidRPr="002574AC" w:rsidRDefault="002574AC" w:rsidP="00CB096F">
            <w:pPr>
              <w:widowControl w:val="0"/>
              <w:rPr>
                <w:sz w:val="20"/>
                <w:szCs w:val="20"/>
              </w:rPr>
            </w:pPr>
            <w:r w:rsidRPr="002574AC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vAlign w:val="center"/>
          </w:tcPr>
          <w:p w:rsidR="002574AC" w:rsidRPr="002574AC" w:rsidRDefault="002574AC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1. Увеличение количества пользователей библиотеки до 12  857 чел.</w:t>
            </w:r>
          </w:p>
          <w:p w:rsidR="002574AC" w:rsidRPr="002574AC" w:rsidRDefault="002574AC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2.Увеличение количества посещений библиотеки – 134 048 чел.</w:t>
            </w:r>
          </w:p>
          <w:p w:rsidR="002574AC" w:rsidRPr="002574AC" w:rsidRDefault="002574AC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3.Увеличение книговыдачи-382 398 экз.</w:t>
            </w:r>
          </w:p>
          <w:p w:rsidR="002574AC" w:rsidRPr="002574AC" w:rsidRDefault="002574AC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4.Увеличение книжного фонда- 237 237 экз.</w:t>
            </w:r>
          </w:p>
          <w:p w:rsidR="002574AC" w:rsidRPr="002574AC" w:rsidRDefault="002574AC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 xml:space="preserve">5.Увеличение количества книжных экземпляров, занесенных в электронный каталог до 2329 </w:t>
            </w:r>
          </w:p>
          <w:p w:rsidR="002574AC" w:rsidRPr="006E3788" w:rsidRDefault="002574AC" w:rsidP="006E3788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2574AC">
              <w:rPr>
                <w:color w:val="000000"/>
                <w:sz w:val="20"/>
                <w:szCs w:val="20"/>
              </w:rPr>
              <w:t>6.Увеличение количества пользователей  с ограниченными физическими возможностями  до 205 чел.</w:t>
            </w:r>
          </w:p>
        </w:tc>
      </w:tr>
    </w:tbl>
    <w:p w:rsidR="00E16318" w:rsidRDefault="00E16318" w:rsidP="00E16318">
      <w:pPr>
        <w:jc w:val="center"/>
        <w:rPr>
          <w:b/>
          <w:sz w:val="28"/>
          <w:szCs w:val="28"/>
        </w:rPr>
      </w:pPr>
    </w:p>
    <w:p w:rsidR="006E3788" w:rsidRDefault="006E3788" w:rsidP="00E16318">
      <w:pPr>
        <w:jc w:val="center"/>
        <w:rPr>
          <w:b/>
          <w:sz w:val="28"/>
          <w:szCs w:val="28"/>
        </w:rPr>
      </w:pPr>
    </w:p>
    <w:p w:rsidR="006E3788" w:rsidRDefault="006E3788" w:rsidP="00E16318">
      <w:pPr>
        <w:jc w:val="center"/>
        <w:rPr>
          <w:b/>
          <w:sz w:val="28"/>
          <w:szCs w:val="28"/>
        </w:rPr>
      </w:pPr>
    </w:p>
    <w:p w:rsidR="00E16318" w:rsidRPr="00E16318" w:rsidRDefault="00E16318" w:rsidP="00E16318">
      <w:pPr>
        <w:jc w:val="center"/>
        <w:rPr>
          <w:b/>
          <w:sz w:val="20"/>
          <w:szCs w:val="20"/>
        </w:rPr>
      </w:pPr>
      <w:r w:rsidRPr="00E16318">
        <w:rPr>
          <w:b/>
          <w:sz w:val="20"/>
          <w:szCs w:val="20"/>
        </w:rPr>
        <w:t>3.3 Раздел 4. Ресурсное обеспечение подпрограммы;</w:t>
      </w:r>
    </w:p>
    <w:p w:rsidR="00E16318" w:rsidRPr="00E16318" w:rsidRDefault="00E16318" w:rsidP="00E16318">
      <w:pPr>
        <w:rPr>
          <w:b/>
          <w:sz w:val="20"/>
          <w:szCs w:val="20"/>
        </w:rPr>
      </w:pP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16318">
        <w:rPr>
          <w:rFonts w:ascii="Times New Roman" w:eastAsia="Times New Roman" w:hAnsi="Times New Roman" w:cs="Times New Roman"/>
          <w:sz w:val="20"/>
          <w:szCs w:val="20"/>
        </w:rPr>
        <w:t xml:space="preserve">На реализацию подпрограммы потребуется </w:t>
      </w:r>
      <w:r w:rsidR="005E3DB6">
        <w:rPr>
          <w:rFonts w:ascii="Times New Roman" w:hAnsi="Times New Roman"/>
          <w:sz w:val="20"/>
          <w:szCs w:val="20"/>
        </w:rPr>
        <w:t>28881,3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тыс. рублей, в том числе:            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 федерального  бюджета  - </w:t>
      </w:r>
      <w:r w:rsidRPr="005E3DB6">
        <w:rPr>
          <w:rFonts w:ascii="Times New Roman" w:hAnsi="Times New Roman"/>
          <w:sz w:val="20"/>
          <w:szCs w:val="20"/>
        </w:rPr>
        <w:t>27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,8 тыс. рублей;      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за  счет  средств  областного бюджета   -   </w:t>
      </w:r>
      <w:r w:rsidRPr="005E3DB6">
        <w:rPr>
          <w:rFonts w:ascii="Times New Roman" w:hAnsi="Times New Roman"/>
          <w:sz w:val="20"/>
          <w:szCs w:val="20"/>
        </w:rPr>
        <w:t>1672,5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тыс. рублей.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за счёт средств местного бюджета   -          </w:t>
      </w:r>
      <w:r w:rsidRPr="005E3DB6">
        <w:rPr>
          <w:rFonts w:ascii="Times New Roman" w:hAnsi="Times New Roman"/>
          <w:sz w:val="20"/>
          <w:szCs w:val="20"/>
        </w:rPr>
        <w:t>27181,0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тыс. рублей.                     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Объем финансирования по годам составляет: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 федерального бюджета по годам                      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2015 год  -  </w:t>
      </w:r>
      <w:r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,6     тыс. рублей;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2016 год  -  9,6     тыс. рублей;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2017 год  – 9,6     тыс. рублей;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E3DB6"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="005E3DB6"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E3DB6" w:rsidRPr="005E3DB6">
        <w:rPr>
          <w:rFonts w:ascii="Times New Roman" w:hAnsi="Times New Roman"/>
          <w:sz w:val="20"/>
          <w:szCs w:val="20"/>
        </w:rPr>
        <w:t>9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="005E3DB6"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5E3DB6" w:rsidRDefault="005E3DB6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hAnsi="Times New Roman"/>
          <w:sz w:val="20"/>
          <w:szCs w:val="20"/>
        </w:rPr>
        <w:t>2020</w:t>
      </w:r>
      <w:r w:rsidR="00E16318"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="00E16318"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за счет средств областного бюджета  по годам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2015 год  –  </w:t>
      </w:r>
      <w:r w:rsidRPr="005E3DB6">
        <w:rPr>
          <w:rFonts w:ascii="Times New Roman" w:hAnsi="Times New Roman"/>
          <w:sz w:val="20"/>
          <w:szCs w:val="20"/>
        </w:rPr>
        <w:t>603,7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тыс. рублей;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2016 год  –  535,4   тыс. рублей;                      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2017 год  –  533,4 тыс. рублей;</w:t>
      </w:r>
    </w:p>
    <w:p w:rsidR="005E3DB6" w:rsidRP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9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E16318" w:rsidRP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hAnsi="Times New Roman"/>
          <w:sz w:val="20"/>
          <w:szCs w:val="20"/>
        </w:rPr>
        <w:t>2020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5E3DB6" w:rsidRDefault="005E3DB6" w:rsidP="005E3DB6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За счёт средств местного бюджета по годам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2015 год  – </w:t>
      </w:r>
      <w:r w:rsidRPr="005E3DB6">
        <w:rPr>
          <w:rFonts w:ascii="Times New Roman" w:hAnsi="Times New Roman"/>
          <w:sz w:val="20"/>
          <w:szCs w:val="20"/>
        </w:rPr>
        <w:t>8461,4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тыс. рублей;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2016 год  – 9357,5   тыс. рублей;</w:t>
      </w:r>
    </w:p>
    <w:p w:rsidR="00E16318" w:rsidRPr="005E3DB6" w:rsidRDefault="00E16318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2017 год –  9362,1   тыс. рублей;</w:t>
      </w:r>
    </w:p>
    <w:p w:rsidR="005E3DB6" w:rsidRP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P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9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Default="005E3DB6" w:rsidP="005E3DB6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hAnsi="Times New Roman"/>
          <w:sz w:val="20"/>
          <w:szCs w:val="20"/>
        </w:rPr>
        <w:t>2020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5E3DB6" w:rsidRDefault="005E3DB6" w:rsidP="00E16318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E16318" w:rsidRPr="00E16318" w:rsidRDefault="00097AA7" w:rsidP="00097AA7">
      <w:pPr>
        <w:pStyle w:val="a5"/>
        <w:spacing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16318" w:rsidRPr="00E16318">
        <w:rPr>
          <w:rFonts w:ascii="Times New Roman" w:eastAsia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3,4 к Подпрограмме.</w:t>
      </w:r>
    </w:p>
    <w:p w:rsidR="002574AC" w:rsidRDefault="002574AC"/>
    <w:p w:rsidR="00097AA7" w:rsidRPr="00097AA7" w:rsidRDefault="00097AA7" w:rsidP="00097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 </w:t>
      </w:r>
      <w:r w:rsidRPr="00097AA7">
        <w:rPr>
          <w:b/>
          <w:sz w:val="20"/>
          <w:szCs w:val="20"/>
        </w:rPr>
        <w:t>Раздел 6. Объемы финансирования мероприятий</w:t>
      </w:r>
    </w:p>
    <w:p w:rsidR="00097AA7" w:rsidRPr="00097AA7" w:rsidRDefault="00097AA7" w:rsidP="006E3788">
      <w:pPr>
        <w:jc w:val="center"/>
        <w:rPr>
          <w:b/>
          <w:sz w:val="20"/>
          <w:szCs w:val="20"/>
        </w:rPr>
      </w:pPr>
      <w:r w:rsidRPr="00097AA7">
        <w:rPr>
          <w:b/>
          <w:sz w:val="20"/>
          <w:szCs w:val="20"/>
        </w:rPr>
        <w:t>подпрограммы за счет средств федерального бюджета</w:t>
      </w:r>
    </w:p>
    <w:p w:rsidR="00097AA7" w:rsidRPr="00097AA7" w:rsidRDefault="00097AA7" w:rsidP="00097AA7">
      <w:pPr>
        <w:pStyle w:val="a5"/>
        <w:spacing w:line="16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Для реализации подпрограммы предполагается использовать средства федерального  бюджета  в размере </w:t>
      </w:r>
      <w:r w:rsidRPr="00097AA7">
        <w:rPr>
          <w:rFonts w:ascii="Times New Roman" w:hAnsi="Times New Roman"/>
          <w:sz w:val="20"/>
          <w:szCs w:val="20"/>
        </w:rPr>
        <w:t>27</w:t>
      </w: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,8 тыс. рублей, в том числе по годам                           </w:t>
      </w:r>
    </w:p>
    <w:p w:rsidR="00097AA7" w:rsidRPr="00097AA7" w:rsidRDefault="00097AA7" w:rsidP="00097AA7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hAnsi="Times New Roman"/>
          <w:sz w:val="20"/>
          <w:szCs w:val="20"/>
        </w:rPr>
        <w:t>2015 год  -  8</w:t>
      </w: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,6     тыс. рублей;                      </w:t>
      </w:r>
    </w:p>
    <w:p w:rsidR="00097AA7" w:rsidRPr="00097AA7" w:rsidRDefault="00097AA7" w:rsidP="00097AA7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2016 год  -  9,6     тыс. рублей;                      </w:t>
      </w:r>
    </w:p>
    <w:p w:rsidR="00097AA7" w:rsidRDefault="00097AA7" w:rsidP="00097AA7">
      <w:pPr>
        <w:rPr>
          <w:sz w:val="20"/>
          <w:szCs w:val="20"/>
        </w:rPr>
      </w:pPr>
      <w:r w:rsidRPr="00097AA7">
        <w:rPr>
          <w:sz w:val="20"/>
          <w:szCs w:val="20"/>
        </w:rPr>
        <w:t>2017 год  – 9,6     тыс. рублей</w:t>
      </w:r>
    </w:p>
    <w:p w:rsidR="00AB380F" w:rsidRPr="005E3DB6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AB380F" w:rsidRPr="005E3DB6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9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AB380F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hAnsi="Times New Roman"/>
          <w:sz w:val="20"/>
          <w:szCs w:val="20"/>
        </w:rPr>
        <w:t>2020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097AA7" w:rsidRDefault="00097AA7" w:rsidP="00097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97AA7" w:rsidRPr="00097AA7" w:rsidRDefault="00097AA7" w:rsidP="00097AA7">
      <w:pPr>
        <w:jc w:val="center"/>
        <w:rPr>
          <w:b/>
          <w:sz w:val="20"/>
          <w:szCs w:val="20"/>
        </w:rPr>
      </w:pPr>
      <w:r w:rsidRPr="00097AA7">
        <w:rPr>
          <w:b/>
          <w:sz w:val="20"/>
          <w:szCs w:val="20"/>
        </w:rPr>
        <w:t>3.5 Раздел 7. Объемы финансирования мероприятий</w:t>
      </w:r>
    </w:p>
    <w:p w:rsidR="00097AA7" w:rsidRPr="00097AA7" w:rsidRDefault="00097AA7" w:rsidP="00097AA7">
      <w:pPr>
        <w:jc w:val="center"/>
        <w:rPr>
          <w:b/>
          <w:sz w:val="20"/>
          <w:szCs w:val="20"/>
        </w:rPr>
      </w:pPr>
      <w:r w:rsidRPr="00097AA7">
        <w:rPr>
          <w:b/>
          <w:sz w:val="20"/>
          <w:szCs w:val="20"/>
        </w:rPr>
        <w:t>подпрограммы за счет средств областного бюджета</w:t>
      </w:r>
    </w:p>
    <w:p w:rsidR="00097AA7" w:rsidRPr="00097AA7" w:rsidRDefault="00097AA7" w:rsidP="00097AA7">
      <w:pPr>
        <w:pStyle w:val="a5"/>
        <w:spacing w:line="16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Для реализации подпрограммы предполагается использовать средства областного бюджета в размере </w:t>
      </w:r>
      <w:r w:rsidRPr="00097AA7">
        <w:rPr>
          <w:rFonts w:ascii="Times New Roman" w:hAnsi="Times New Roman"/>
          <w:sz w:val="20"/>
          <w:szCs w:val="20"/>
        </w:rPr>
        <w:t>1672,5</w:t>
      </w: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 тыс. руб., в том числе по годам                   </w:t>
      </w:r>
    </w:p>
    <w:p w:rsidR="00097AA7" w:rsidRPr="00097AA7" w:rsidRDefault="00097AA7" w:rsidP="00097AA7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hAnsi="Times New Roman"/>
          <w:sz w:val="20"/>
          <w:szCs w:val="20"/>
        </w:rPr>
        <w:t>2015 год  –  603,7</w:t>
      </w: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   тыс. рублей;                      </w:t>
      </w:r>
    </w:p>
    <w:p w:rsidR="00097AA7" w:rsidRPr="00097AA7" w:rsidRDefault="00097AA7" w:rsidP="00097AA7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97AA7">
        <w:rPr>
          <w:rFonts w:ascii="Times New Roman" w:eastAsia="Times New Roman" w:hAnsi="Times New Roman" w:cs="Times New Roman"/>
          <w:sz w:val="20"/>
          <w:szCs w:val="20"/>
        </w:rPr>
        <w:t xml:space="preserve">2016 год  –  535,4   тыс. рублей;                      </w:t>
      </w:r>
    </w:p>
    <w:p w:rsidR="00097AA7" w:rsidRDefault="00097AA7" w:rsidP="00097AA7">
      <w:pPr>
        <w:rPr>
          <w:sz w:val="20"/>
          <w:szCs w:val="20"/>
        </w:rPr>
      </w:pPr>
      <w:r w:rsidRPr="00097AA7">
        <w:rPr>
          <w:sz w:val="20"/>
          <w:szCs w:val="20"/>
        </w:rPr>
        <w:t>2017 год  –   533,4 тыс. рублей;</w:t>
      </w:r>
    </w:p>
    <w:p w:rsidR="00AB380F" w:rsidRPr="005E3DB6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8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AB380F" w:rsidRPr="005E3DB6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5E3DB6">
        <w:rPr>
          <w:rFonts w:ascii="Times New Roman" w:hAnsi="Times New Roman"/>
          <w:sz w:val="20"/>
          <w:szCs w:val="20"/>
        </w:rPr>
        <w:t>9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AB380F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5E3DB6">
        <w:rPr>
          <w:rFonts w:ascii="Times New Roman" w:hAnsi="Times New Roman"/>
          <w:sz w:val="20"/>
          <w:szCs w:val="20"/>
        </w:rPr>
        <w:t>2020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год  – </w:t>
      </w:r>
      <w:r w:rsidRPr="005E3DB6">
        <w:rPr>
          <w:rFonts w:ascii="Times New Roman" w:hAnsi="Times New Roman"/>
          <w:sz w:val="20"/>
          <w:szCs w:val="20"/>
        </w:rPr>
        <w:t>0,0</w:t>
      </w:r>
      <w:r w:rsidRPr="005E3DB6">
        <w:rPr>
          <w:rFonts w:ascii="Times New Roman" w:eastAsia="Times New Roman" w:hAnsi="Times New Roman" w:cs="Times New Roman"/>
          <w:sz w:val="20"/>
          <w:szCs w:val="20"/>
        </w:rPr>
        <w:t xml:space="preserve">     тыс. рублей;</w:t>
      </w:r>
    </w:p>
    <w:p w:rsidR="00AB380F" w:rsidRDefault="00AB380F" w:rsidP="00AB380F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AB380F" w:rsidRDefault="00AB380F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6E3788" w:rsidRDefault="006E3788" w:rsidP="00097AA7">
      <w:pPr>
        <w:rPr>
          <w:sz w:val="20"/>
          <w:szCs w:val="20"/>
        </w:rPr>
      </w:pPr>
    </w:p>
    <w:p w:rsidR="00C83B63" w:rsidRDefault="00C83B63" w:rsidP="00C83B63">
      <w:pPr>
        <w:widowControl w:val="0"/>
        <w:outlineLvl w:val="1"/>
        <w:rPr>
          <w:sz w:val="20"/>
          <w:szCs w:val="20"/>
        </w:rPr>
      </w:pPr>
    </w:p>
    <w:p w:rsidR="00C83B63" w:rsidRPr="004C0B4F" w:rsidRDefault="00C83B63" w:rsidP="0070204D">
      <w:pPr>
        <w:widowControl w:val="0"/>
        <w:jc w:val="right"/>
        <w:outlineLvl w:val="1"/>
        <w:rPr>
          <w:sz w:val="20"/>
          <w:szCs w:val="20"/>
        </w:rPr>
      </w:pPr>
      <w:r w:rsidRPr="004C0B4F">
        <w:rPr>
          <w:sz w:val="20"/>
          <w:szCs w:val="20"/>
        </w:rPr>
        <w:lastRenderedPageBreak/>
        <w:t>Приложение 1</w:t>
      </w:r>
    </w:p>
    <w:p w:rsidR="00C83B63" w:rsidRPr="004C0B4F" w:rsidRDefault="00C83B63" w:rsidP="0070204D">
      <w:pPr>
        <w:widowControl w:val="0"/>
        <w:autoSpaceDE w:val="0"/>
        <w:autoSpaceDN w:val="0"/>
        <w:adjustRightInd w:val="0"/>
        <w:ind w:left="-108"/>
        <w:jc w:val="right"/>
        <w:rPr>
          <w:sz w:val="20"/>
          <w:szCs w:val="20"/>
        </w:rPr>
      </w:pPr>
      <w:r w:rsidRPr="004C0B4F">
        <w:rPr>
          <w:sz w:val="20"/>
          <w:szCs w:val="20"/>
        </w:rPr>
        <w:t>к подпрограмме №1</w:t>
      </w:r>
    </w:p>
    <w:p w:rsidR="00C83B63" w:rsidRDefault="00C83B63" w:rsidP="0070204D">
      <w:pPr>
        <w:jc w:val="right"/>
      </w:pPr>
      <w:r w:rsidRPr="004C0B4F">
        <w:rPr>
          <w:sz w:val="20"/>
          <w:szCs w:val="20"/>
        </w:rPr>
        <w:t xml:space="preserve"> «Организация  библиотечного  обслуживания населения  межпоселенческими  библиотеками,  комплектование  и  обеспечение  сохранности</w:t>
      </w:r>
      <w:r w:rsidRPr="00C83B63">
        <w:rPr>
          <w:sz w:val="20"/>
          <w:szCs w:val="20"/>
        </w:rPr>
        <w:t xml:space="preserve"> </w:t>
      </w:r>
      <w:r w:rsidRPr="004C0B4F">
        <w:rPr>
          <w:sz w:val="20"/>
          <w:szCs w:val="20"/>
        </w:rPr>
        <w:t xml:space="preserve">их  библиотечных </w:t>
      </w:r>
      <w:r>
        <w:rPr>
          <w:sz w:val="20"/>
          <w:szCs w:val="20"/>
        </w:rPr>
        <w:t>фондов</w:t>
      </w:r>
    </w:p>
    <w:p w:rsidR="00C83B63" w:rsidRDefault="00C83B63" w:rsidP="00C83B63">
      <w:pPr>
        <w:jc w:val="center"/>
        <w:rPr>
          <w:rFonts w:eastAsia="Arial"/>
          <w:b/>
          <w:color w:val="000000"/>
          <w:sz w:val="20"/>
          <w:szCs w:val="20"/>
        </w:rPr>
      </w:pPr>
    </w:p>
    <w:p w:rsidR="00C83B63" w:rsidRPr="004C0B4F" w:rsidRDefault="00C83B63" w:rsidP="00C83B63">
      <w:pPr>
        <w:jc w:val="center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 xml:space="preserve">3.6 </w:t>
      </w:r>
      <w:r w:rsidRPr="004C0B4F">
        <w:rPr>
          <w:rFonts w:eastAsia="Arial"/>
          <w:b/>
          <w:color w:val="000000"/>
          <w:sz w:val="20"/>
          <w:szCs w:val="20"/>
        </w:rPr>
        <w:t>СВЕДЕНИЯ О СОСТАВЕ И ЗНАЧЕНИЯХ ЦЕЛЕВЫХ ПОКАЗАТЕЛЕЙ</w:t>
      </w:r>
    </w:p>
    <w:p w:rsidR="00C83B63" w:rsidRDefault="00C83B63" w:rsidP="00C83B63">
      <w:pPr>
        <w:rPr>
          <w:sz w:val="20"/>
          <w:szCs w:val="20"/>
        </w:rPr>
      </w:pPr>
      <w:r w:rsidRPr="004C0B4F">
        <w:rPr>
          <w:rFonts w:eastAsia="Arial"/>
          <w:b/>
          <w:color w:val="000000"/>
          <w:sz w:val="20"/>
          <w:szCs w:val="20"/>
        </w:rPr>
        <w:t xml:space="preserve">ПОДПРОГРАММЫ №1 </w:t>
      </w:r>
      <w:r w:rsidRPr="004C0B4F">
        <w:rPr>
          <w:sz w:val="20"/>
          <w:szCs w:val="20"/>
        </w:rPr>
        <w:t>«</w:t>
      </w:r>
      <w:r w:rsidRPr="004C0B4F">
        <w:rPr>
          <w:b/>
          <w:sz w:val="20"/>
          <w:szCs w:val="20"/>
        </w:rPr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</w:r>
    </w:p>
    <w:p w:rsidR="00C83B63" w:rsidRDefault="00C83B63" w:rsidP="00097AA7">
      <w:pPr>
        <w:rPr>
          <w:sz w:val="20"/>
          <w:szCs w:val="20"/>
        </w:rPr>
      </w:pPr>
    </w:p>
    <w:tbl>
      <w:tblPr>
        <w:tblW w:w="9994" w:type="dxa"/>
        <w:tblBorders>
          <w:top w:val="nil"/>
          <w:left w:val="nil"/>
          <w:bottom w:val="nil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743"/>
        <w:gridCol w:w="566"/>
        <w:gridCol w:w="893"/>
        <w:gridCol w:w="819"/>
        <w:gridCol w:w="836"/>
        <w:gridCol w:w="708"/>
        <w:gridCol w:w="714"/>
        <w:gridCol w:w="708"/>
        <w:gridCol w:w="709"/>
        <w:gridCol w:w="707"/>
        <w:gridCol w:w="34"/>
      </w:tblGrid>
      <w:tr w:rsidR="00C83B63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№</w:t>
            </w:r>
          </w:p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3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Наименование целевого</w:t>
            </w:r>
          </w:p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09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19381C" w:rsidRPr="004C0B4F" w:rsidTr="006E3788">
        <w:trPr>
          <w:gridAfter w:val="1"/>
          <w:wAfter w:w="34" w:type="dxa"/>
          <w:trHeight w:val="652"/>
        </w:trPr>
        <w:tc>
          <w:tcPr>
            <w:tcW w:w="55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 xml:space="preserve">отчетный (2013)год 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текущий (2014)  год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sz w:val="20"/>
                <w:szCs w:val="20"/>
              </w:rPr>
              <w:t>2019г.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DE701D" w:rsidRDefault="00C83B63" w:rsidP="00E851B5">
            <w:pPr>
              <w:jc w:val="center"/>
              <w:rPr>
                <w:sz w:val="20"/>
                <w:szCs w:val="20"/>
              </w:rPr>
            </w:pPr>
            <w:r w:rsidRPr="00DE701D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83B63" w:rsidRPr="004C0B4F" w:rsidTr="006E3788">
        <w:trPr>
          <w:trHeight w:val="25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3" w:type="dxa"/>
            <w:gridSpan w:val="10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b/>
                <w:color w:val="000000"/>
                <w:sz w:val="20"/>
                <w:szCs w:val="20"/>
              </w:rPr>
              <w:t xml:space="preserve">ПОДПРОГРАММА №1 </w:t>
            </w:r>
            <w:r w:rsidRPr="004C0B4F">
              <w:rPr>
                <w:sz w:val="20"/>
                <w:szCs w:val="20"/>
              </w:rPr>
              <w:t>«</w:t>
            </w:r>
            <w:r w:rsidRPr="004C0B4F">
              <w:rPr>
                <w:b/>
                <w:sz w:val="20"/>
                <w:szCs w:val="20"/>
              </w:rPr>
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34" w:type="dxa"/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</w:p>
        </w:tc>
      </w:tr>
      <w:tr w:rsidR="0019381C" w:rsidRPr="004C0B4F" w:rsidTr="006E3788">
        <w:trPr>
          <w:gridAfter w:val="1"/>
          <w:wAfter w:w="34" w:type="dxa"/>
          <w:trHeight w:val="909"/>
        </w:trPr>
        <w:tc>
          <w:tcPr>
            <w:tcW w:w="55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4C0B4F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Количество  пользователей библиотеки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6 761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11 590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11 680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11 765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12 857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12 857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12 857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12 857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84207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130 823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131 623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6E3788" w:rsidP="00E851B5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132</w:t>
            </w:r>
            <w:r w:rsidR="00C83B63" w:rsidRPr="004C0B4F">
              <w:rPr>
                <w:rFonts w:eastAsia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6E3788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134048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</w:t>
            </w:r>
            <w:r w:rsidR="006E3788">
              <w:rPr>
                <w:rFonts w:eastAsia="Arial"/>
                <w:color w:val="000000"/>
                <w:sz w:val="20"/>
                <w:szCs w:val="20"/>
              </w:rPr>
              <w:t>34</w:t>
            </w:r>
            <w:r w:rsidRPr="004C0B4F">
              <w:rPr>
                <w:rFonts w:eastAsia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134 048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134 048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Количество книговыдачи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24030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380875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381075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381325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6E3788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382398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6E3788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382398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382 398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sz w:val="20"/>
                <w:szCs w:val="20"/>
              </w:rPr>
              <w:t>382 398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Увеличение  книжного фонда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238788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234231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234731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235237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6E3788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237237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6E3788" w:rsidP="00E851B5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237</w:t>
            </w:r>
            <w:r w:rsidR="00C83B63" w:rsidRPr="004C0B4F">
              <w:rPr>
                <w:rFonts w:eastAsia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237 237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237 237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Количество книжных экземпляров, занесенных в электронный каталог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2329</w:t>
            </w:r>
          </w:p>
        </w:tc>
      </w:tr>
      <w:tr w:rsidR="0019381C" w:rsidRPr="004C0B4F" w:rsidTr="006E3788">
        <w:trPr>
          <w:gridAfter w:val="1"/>
          <w:wAfter w:w="34" w:type="dxa"/>
          <w:trHeight w:val="26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Количество пользователей с ограниченными физическими возможностями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4C0B4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4C0B4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C0B4F">
              <w:rPr>
                <w:rFonts w:eastAsia="Arial"/>
                <w:color w:val="000000"/>
                <w:sz w:val="20"/>
                <w:szCs w:val="20"/>
              </w:rPr>
              <w:t>205</w:t>
            </w:r>
          </w:p>
        </w:tc>
      </w:tr>
    </w:tbl>
    <w:p w:rsidR="00C83B63" w:rsidRDefault="00C83B63" w:rsidP="00097AA7">
      <w:pPr>
        <w:rPr>
          <w:sz w:val="20"/>
          <w:szCs w:val="20"/>
        </w:rPr>
        <w:sectPr w:rsidR="00C83B63" w:rsidSect="00847ED8">
          <w:type w:val="continuous"/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4C0B4F" w:rsidRDefault="004C0B4F" w:rsidP="00097AA7">
      <w:pPr>
        <w:rPr>
          <w:sz w:val="20"/>
          <w:szCs w:val="20"/>
        </w:rPr>
      </w:pPr>
    </w:p>
    <w:p w:rsidR="003001C3" w:rsidRDefault="003001C3" w:rsidP="00097AA7">
      <w:pPr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BB0DE2" w:rsidRDefault="00BB0DE2" w:rsidP="0019381C">
      <w:pPr>
        <w:widowControl w:val="0"/>
        <w:jc w:val="right"/>
        <w:outlineLvl w:val="1"/>
        <w:rPr>
          <w:sz w:val="20"/>
          <w:szCs w:val="20"/>
        </w:rPr>
      </w:pPr>
    </w:p>
    <w:p w:rsidR="0019381C" w:rsidRPr="0019381C" w:rsidRDefault="0019381C" w:rsidP="0019381C">
      <w:pPr>
        <w:widowControl w:val="0"/>
        <w:jc w:val="right"/>
        <w:outlineLvl w:val="1"/>
        <w:rPr>
          <w:sz w:val="20"/>
          <w:szCs w:val="20"/>
        </w:rPr>
      </w:pPr>
      <w:r w:rsidRPr="0019381C">
        <w:rPr>
          <w:sz w:val="20"/>
          <w:szCs w:val="20"/>
        </w:rPr>
        <w:t>Приложение 2</w:t>
      </w:r>
    </w:p>
    <w:p w:rsidR="0019381C" w:rsidRPr="0019381C" w:rsidRDefault="0019381C" w:rsidP="0019381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9381C">
        <w:rPr>
          <w:sz w:val="20"/>
          <w:szCs w:val="20"/>
        </w:rPr>
        <w:t>к подпрограмме №1</w:t>
      </w:r>
    </w:p>
    <w:p w:rsidR="0019381C" w:rsidRDefault="0019381C" w:rsidP="0019381C">
      <w:pPr>
        <w:jc w:val="right"/>
        <w:rPr>
          <w:sz w:val="20"/>
          <w:szCs w:val="20"/>
        </w:rPr>
      </w:pPr>
      <w:r w:rsidRPr="0019381C">
        <w:rPr>
          <w:sz w:val="20"/>
          <w:szCs w:val="20"/>
        </w:rPr>
        <w:t xml:space="preserve"> «Организация  библиотечного  обслуживания </w:t>
      </w:r>
    </w:p>
    <w:p w:rsidR="0019381C" w:rsidRDefault="0019381C" w:rsidP="0019381C">
      <w:pPr>
        <w:jc w:val="right"/>
        <w:rPr>
          <w:sz w:val="20"/>
          <w:szCs w:val="20"/>
        </w:rPr>
      </w:pPr>
      <w:r w:rsidRPr="0019381C">
        <w:rPr>
          <w:sz w:val="20"/>
          <w:szCs w:val="20"/>
        </w:rPr>
        <w:t xml:space="preserve">населения  межпоселенческими  библиотеками, </w:t>
      </w:r>
    </w:p>
    <w:p w:rsidR="0019381C" w:rsidRDefault="0019381C" w:rsidP="0019381C">
      <w:pPr>
        <w:jc w:val="right"/>
        <w:rPr>
          <w:sz w:val="20"/>
          <w:szCs w:val="20"/>
        </w:rPr>
      </w:pPr>
      <w:r w:rsidRPr="0019381C">
        <w:rPr>
          <w:sz w:val="20"/>
          <w:szCs w:val="20"/>
        </w:rPr>
        <w:t xml:space="preserve"> комплектование  и  обеспечение  сохранности  </w:t>
      </w:r>
    </w:p>
    <w:p w:rsidR="0019381C" w:rsidRDefault="0019381C" w:rsidP="0019381C">
      <w:pPr>
        <w:jc w:val="right"/>
        <w:rPr>
          <w:rFonts w:eastAsia="Arial"/>
          <w:b/>
          <w:color w:val="000000"/>
          <w:sz w:val="20"/>
          <w:szCs w:val="20"/>
        </w:rPr>
      </w:pPr>
      <w:r w:rsidRPr="0019381C">
        <w:rPr>
          <w:sz w:val="20"/>
          <w:szCs w:val="20"/>
        </w:rPr>
        <w:t>их  библиотечных  фондов»</w:t>
      </w:r>
      <w:r w:rsidRPr="00C83B63">
        <w:rPr>
          <w:rFonts w:eastAsia="Arial"/>
          <w:b/>
          <w:color w:val="000000"/>
          <w:sz w:val="20"/>
          <w:szCs w:val="20"/>
        </w:rPr>
        <w:t xml:space="preserve"> </w:t>
      </w:r>
    </w:p>
    <w:p w:rsidR="003001C3" w:rsidRPr="003001C3" w:rsidRDefault="003001C3" w:rsidP="003001C3">
      <w:pPr>
        <w:ind w:left="709" w:right="678"/>
        <w:jc w:val="center"/>
        <w:rPr>
          <w:b/>
          <w:bCs/>
          <w:color w:val="000000"/>
          <w:sz w:val="20"/>
          <w:szCs w:val="20"/>
        </w:rPr>
      </w:pPr>
    </w:p>
    <w:p w:rsidR="003001C3" w:rsidRPr="003001C3" w:rsidRDefault="003001C3" w:rsidP="003001C3">
      <w:pPr>
        <w:ind w:left="709" w:right="678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3.7 </w:t>
      </w:r>
      <w:r w:rsidRPr="003001C3">
        <w:rPr>
          <w:b/>
          <w:bCs/>
          <w:color w:val="000000"/>
          <w:sz w:val="20"/>
          <w:szCs w:val="20"/>
        </w:rPr>
        <w:t xml:space="preserve">ПЕРЕЧЕНЬ  ВЕДОМСТВЕННЫХ  ЦЕЛЕВЫХ  ПРОГРАММ  И  ОСНОВНЫХ МЕРОПРИЯТИЙ ПОДПРОГРАММЫ №1 </w:t>
      </w:r>
    </w:p>
    <w:p w:rsidR="003001C3" w:rsidRPr="003001C3" w:rsidRDefault="003001C3" w:rsidP="003001C3">
      <w:pPr>
        <w:ind w:left="709" w:right="678"/>
        <w:jc w:val="center"/>
        <w:rPr>
          <w:b/>
          <w:bCs/>
          <w:color w:val="000000"/>
          <w:sz w:val="20"/>
          <w:szCs w:val="20"/>
        </w:rPr>
      </w:pPr>
      <w:r w:rsidRPr="003001C3">
        <w:rPr>
          <w:sz w:val="20"/>
          <w:szCs w:val="20"/>
        </w:rPr>
        <w:t>«</w:t>
      </w:r>
      <w:r w:rsidRPr="003001C3">
        <w:rPr>
          <w:b/>
          <w:sz w:val="20"/>
          <w:szCs w:val="20"/>
        </w:rPr>
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</w:r>
      <w:r w:rsidRPr="003001C3">
        <w:rPr>
          <w:b/>
          <w:bCs/>
          <w:color w:val="000000"/>
          <w:sz w:val="20"/>
          <w:szCs w:val="20"/>
        </w:rPr>
        <w:br/>
      </w:r>
    </w:p>
    <w:tbl>
      <w:tblPr>
        <w:tblW w:w="5000" w:type="pct"/>
        <w:tblLayout w:type="fixed"/>
        <w:tblLook w:val="04A0"/>
      </w:tblPr>
      <w:tblGrid>
        <w:gridCol w:w="387"/>
        <w:gridCol w:w="1817"/>
        <w:gridCol w:w="1535"/>
        <w:gridCol w:w="669"/>
        <w:gridCol w:w="195"/>
        <w:gridCol w:w="616"/>
        <w:gridCol w:w="28"/>
        <w:gridCol w:w="2563"/>
        <w:gridCol w:w="28"/>
        <w:gridCol w:w="2269"/>
        <w:gridCol w:w="30"/>
      </w:tblGrid>
      <w:tr w:rsidR="003F59C9" w:rsidRPr="003001C3" w:rsidTr="00BB0DE2">
        <w:trPr>
          <w:trHeight w:val="30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1C3" w:rsidRPr="003001C3" w:rsidRDefault="003001C3" w:rsidP="006E3788">
            <w:pPr>
              <w:ind w:right="-80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№</w:t>
            </w:r>
            <w:r w:rsidRPr="003001C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1C3" w:rsidRPr="003001C3" w:rsidRDefault="003001C3" w:rsidP="006E3788">
            <w:pPr>
              <w:ind w:left="-136" w:right="-7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1C3" w:rsidRPr="003001C3" w:rsidRDefault="003001C3" w:rsidP="006E3788">
            <w:pPr>
              <w:ind w:left="-142" w:right="-45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Срок</w:t>
            </w:r>
          </w:p>
        </w:tc>
        <w:tc>
          <w:tcPr>
            <w:tcW w:w="1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1C3" w:rsidRPr="003001C3" w:rsidRDefault="003001C3" w:rsidP="006E3788">
            <w:pPr>
              <w:tabs>
                <w:tab w:val="left" w:pos="1727"/>
              </w:tabs>
              <w:ind w:left="-116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F59C9" w:rsidRPr="003001C3" w:rsidTr="00BB0DE2">
        <w:trPr>
          <w:trHeight w:val="948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3" w:rsidRPr="006E3788" w:rsidRDefault="003001C3" w:rsidP="006E3788">
            <w:pPr>
              <w:ind w:left="-138" w:right="-72"/>
              <w:jc w:val="center"/>
              <w:rPr>
                <w:sz w:val="18"/>
                <w:szCs w:val="18"/>
              </w:rPr>
            </w:pPr>
            <w:r w:rsidRPr="006E3788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C3" w:rsidRPr="006E3788" w:rsidRDefault="003001C3" w:rsidP="006E3788">
            <w:pPr>
              <w:ind w:left="-144" w:right="-36"/>
              <w:jc w:val="center"/>
              <w:rPr>
                <w:sz w:val="18"/>
                <w:szCs w:val="18"/>
              </w:rPr>
            </w:pPr>
            <w:r w:rsidRPr="006E3788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</w:p>
        </w:tc>
      </w:tr>
      <w:tr w:rsidR="003F59C9" w:rsidRPr="003001C3" w:rsidTr="00BB0DE2">
        <w:trPr>
          <w:trHeight w:val="292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5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6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7</w:t>
            </w:r>
          </w:p>
        </w:tc>
      </w:tr>
      <w:tr w:rsidR="003001C3" w:rsidRPr="003001C3" w:rsidTr="00BB0DE2">
        <w:trPr>
          <w:gridAfter w:val="1"/>
          <w:wAfter w:w="15" w:type="pct"/>
          <w:trHeight w:val="292"/>
        </w:trPr>
        <w:tc>
          <w:tcPr>
            <w:tcW w:w="4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6E3788" w:rsidRDefault="003001C3" w:rsidP="006E378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6E3788" w:rsidRPr="003001C3" w:rsidTr="00BB0DE2">
        <w:trPr>
          <w:gridAfter w:val="1"/>
          <w:wAfter w:w="15" w:type="pct"/>
          <w:trHeight w:val="294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1.1.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C3" w:rsidRPr="003001C3" w:rsidRDefault="003001C3" w:rsidP="006E3788">
            <w:pPr>
              <w:ind w:left="-107" w:right="-33"/>
              <w:jc w:val="center"/>
              <w:rPr>
                <w:b/>
                <w:sz w:val="20"/>
                <w:szCs w:val="20"/>
              </w:rPr>
            </w:pPr>
            <w:r w:rsidRPr="003001C3">
              <w:rPr>
                <w:b/>
                <w:sz w:val="20"/>
                <w:szCs w:val="20"/>
              </w:rPr>
              <w:t>Основное мероприятие</w:t>
            </w:r>
          </w:p>
          <w:p w:rsidR="003001C3" w:rsidRPr="003001C3" w:rsidRDefault="003001C3" w:rsidP="006E3788">
            <w:pPr>
              <w:ind w:left="-107" w:right="-33"/>
              <w:jc w:val="center"/>
              <w:outlineLvl w:val="0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Проведение мероприятий по организации работы с читателями</w:t>
            </w:r>
          </w:p>
          <w:p w:rsidR="003001C3" w:rsidRPr="003001C3" w:rsidRDefault="003001C3" w:rsidP="006E3788">
            <w:pPr>
              <w:ind w:left="-107" w:right="-33"/>
              <w:jc w:val="center"/>
              <w:outlineLvl w:val="0"/>
              <w:rPr>
                <w:sz w:val="20"/>
                <w:szCs w:val="20"/>
              </w:rPr>
            </w:pPr>
          </w:p>
          <w:p w:rsidR="003001C3" w:rsidRPr="003001C3" w:rsidRDefault="003001C3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C3" w:rsidRPr="003001C3" w:rsidRDefault="003001C3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CB096F">
            <w:pPr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1C3" w:rsidRPr="003001C3" w:rsidRDefault="003001C3" w:rsidP="0030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01C3">
              <w:rPr>
                <w:sz w:val="20"/>
                <w:szCs w:val="20"/>
              </w:rPr>
              <w:t xml:space="preserve">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C3" w:rsidRPr="003001C3" w:rsidRDefault="003001C3" w:rsidP="006E3788">
            <w:pPr>
              <w:ind w:left="-107" w:right="-30" w:firstLine="107"/>
              <w:rPr>
                <w:rFonts w:eastAsia="Arial"/>
                <w:color w:val="000000"/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количества пользователей библиотеки-12 857</w:t>
            </w:r>
          </w:p>
          <w:p w:rsidR="003001C3" w:rsidRPr="003001C3" w:rsidRDefault="003001C3" w:rsidP="006E3788">
            <w:pPr>
              <w:ind w:left="-107" w:right="-30" w:firstLine="107"/>
              <w:rPr>
                <w:rFonts w:eastAsia="Arial"/>
                <w:color w:val="000000"/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количества посещений библиотеки-134 048</w:t>
            </w:r>
          </w:p>
          <w:p w:rsidR="003001C3" w:rsidRPr="003001C3" w:rsidRDefault="003001C3" w:rsidP="006E3788">
            <w:pPr>
              <w:ind w:left="-107" w:right="-30" w:firstLine="107"/>
              <w:rPr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книговыдачи-</w:t>
            </w:r>
            <w:r w:rsidRPr="003001C3">
              <w:rPr>
                <w:sz w:val="20"/>
                <w:szCs w:val="20"/>
              </w:rPr>
              <w:t>382 398</w:t>
            </w:r>
          </w:p>
          <w:p w:rsidR="003001C3" w:rsidRPr="003001C3" w:rsidRDefault="003001C3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с ограниченными возможностями -205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C3" w:rsidRPr="003001C3" w:rsidRDefault="003001C3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библиотеки</w:t>
            </w:r>
          </w:p>
          <w:p w:rsidR="003001C3" w:rsidRPr="003001C3" w:rsidRDefault="003001C3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посещений библиотеки</w:t>
            </w:r>
          </w:p>
          <w:p w:rsidR="003001C3" w:rsidRPr="003001C3" w:rsidRDefault="003001C3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</w:p>
          <w:p w:rsidR="003001C3" w:rsidRPr="003001C3" w:rsidRDefault="003001C3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книговыдачи</w:t>
            </w:r>
          </w:p>
          <w:p w:rsidR="003001C3" w:rsidRPr="003001C3" w:rsidRDefault="003001C3" w:rsidP="006E3788">
            <w:pPr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с ограниченными физическими  возможностями</w:t>
            </w: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1.2.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rPr>
                <w:b/>
                <w:sz w:val="20"/>
                <w:szCs w:val="20"/>
              </w:rPr>
            </w:pPr>
            <w:r w:rsidRPr="003001C3">
              <w:rPr>
                <w:b/>
                <w:sz w:val="20"/>
                <w:szCs w:val="20"/>
              </w:rPr>
              <w:t>Основное мероприятие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Комплектование книжных фондов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(приобретение литературы, доставка книг из Иркутска, подписка)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6E3788" w:rsidP="006E3788">
            <w:pPr>
              <w:ind w:left="-25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C95C12" w:rsidRPr="003001C3">
              <w:rPr>
                <w:sz w:val="20"/>
                <w:szCs w:val="20"/>
              </w:rPr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DD6EEF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- 237 237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- 2 329</w:t>
            </w:r>
          </w:p>
          <w:p w:rsidR="00C95C12" w:rsidRPr="003001C3" w:rsidRDefault="00C95C12" w:rsidP="006E3788">
            <w:pPr>
              <w:ind w:left="-107" w:right="-30" w:firstLine="107"/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книжного фонда</w:t>
            </w:r>
          </w:p>
          <w:p w:rsidR="00C95C12" w:rsidRPr="003001C3" w:rsidRDefault="00C95C12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книжных экземпляров, занесенных в книжный каталог</w:t>
            </w:r>
          </w:p>
          <w:p w:rsidR="00C95C12" w:rsidRPr="003001C3" w:rsidRDefault="00C95C12" w:rsidP="006E3788">
            <w:pPr>
              <w:ind w:left="-44" w:right="-71"/>
              <w:rPr>
                <w:sz w:val="20"/>
                <w:szCs w:val="20"/>
              </w:rPr>
            </w:pP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1.3.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 xml:space="preserve">Проведение мероприятий </w:t>
            </w:r>
            <w:r w:rsidRPr="003001C3">
              <w:rPr>
                <w:color w:val="000000"/>
                <w:sz w:val="20"/>
                <w:szCs w:val="20"/>
              </w:rPr>
              <w:t xml:space="preserve"> по </w:t>
            </w:r>
            <w:r w:rsidRPr="003001C3">
              <w:rPr>
                <w:sz w:val="20"/>
                <w:szCs w:val="20"/>
              </w:rPr>
              <w:t>автоматизации и формированию информационных ресурсов библиотек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DD6EEF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07" w:right="-30" w:firstLine="107"/>
              <w:rPr>
                <w:rFonts w:eastAsia="Arial"/>
                <w:color w:val="000000"/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количества читателей-12 857</w:t>
            </w:r>
          </w:p>
          <w:p w:rsidR="00C95C12" w:rsidRPr="003001C3" w:rsidRDefault="00C95C12" w:rsidP="006E3788">
            <w:pPr>
              <w:ind w:left="-107" w:right="-30" w:firstLine="107"/>
              <w:rPr>
                <w:rFonts w:eastAsia="Arial"/>
                <w:color w:val="000000"/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количества посещений-134 048</w:t>
            </w:r>
          </w:p>
          <w:p w:rsidR="00C95C12" w:rsidRPr="003001C3" w:rsidRDefault="00C95C12" w:rsidP="006E3788">
            <w:pPr>
              <w:ind w:left="-107" w:right="-30" w:firstLine="107"/>
              <w:rPr>
                <w:rFonts w:eastAsia="Arial"/>
                <w:color w:val="000000"/>
                <w:sz w:val="20"/>
                <w:szCs w:val="20"/>
              </w:rPr>
            </w:pPr>
            <w:r w:rsidRPr="003001C3">
              <w:rPr>
                <w:rFonts w:eastAsia="Arial"/>
                <w:color w:val="000000"/>
                <w:sz w:val="20"/>
                <w:szCs w:val="20"/>
              </w:rPr>
              <w:t>Увеличение книговыдачи-</w:t>
            </w:r>
            <w:r w:rsidRPr="003001C3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> </w:t>
            </w:r>
            <w:r w:rsidRPr="003001C3">
              <w:rPr>
                <w:sz w:val="20"/>
                <w:szCs w:val="20"/>
              </w:rPr>
              <w:t>398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-205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- 237 237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каталог-2329</w:t>
            </w:r>
          </w:p>
          <w:p w:rsidR="00C95C12" w:rsidRPr="003001C3" w:rsidRDefault="00C95C12" w:rsidP="006E3788">
            <w:pPr>
              <w:ind w:left="-107" w:right="-30" w:firstLine="107"/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pStyle w:val="a4"/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библиотеки</w:t>
            </w:r>
          </w:p>
          <w:p w:rsidR="00C95C12" w:rsidRPr="003001C3" w:rsidRDefault="00C95C12" w:rsidP="006E3788">
            <w:pPr>
              <w:pStyle w:val="a4"/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посещений библиотеки</w:t>
            </w:r>
          </w:p>
          <w:p w:rsidR="00C95C12" w:rsidRPr="003001C3" w:rsidRDefault="00C95C12" w:rsidP="006E3788">
            <w:pPr>
              <w:pStyle w:val="a4"/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книговыдачи</w:t>
            </w:r>
          </w:p>
          <w:p w:rsidR="00C95C12" w:rsidRPr="003001C3" w:rsidRDefault="00C95C12" w:rsidP="006E3788">
            <w:pPr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с ограниченными физическими возможностями</w:t>
            </w:r>
          </w:p>
          <w:p w:rsidR="00C95C12" w:rsidRPr="003001C3" w:rsidRDefault="00C95C12" w:rsidP="006E3788">
            <w:pPr>
              <w:pStyle w:val="a4"/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книжного фонда</w:t>
            </w:r>
          </w:p>
          <w:p w:rsidR="00C95C12" w:rsidRPr="003001C3" w:rsidRDefault="00C95C12" w:rsidP="006E3788">
            <w:pPr>
              <w:pStyle w:val="a4"/>
              <w:numPr>
                <w:ilvl w:val="0"/>
                <w:numId w:val="8"/>
              </w:numPr>
              <w:ind w:left="-44" w:right="-71" w:firstLine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книжных экземпляров, занесенных в книжный каталог</w:t>
            </w:r>
          </w:p>
          <w:p w:rsidR="00C95C12" w:rsidRPr="003001C3" w:rsidRDefault="00C95C12" w:rsidP="006E3788">
            <w:pPr>
              <w:ind w:left="-44" w:right="-71"/>
              <w:rPr>
                <w:sz w:val="20"/>
                <w:szCs w:val="20"/>
              </w:rPr>
            </w:pP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3001C3">
              <w:rPr>
                <w:color w:val="000000"/>
                <w:sz w:val="20"/>
                <w:szCs w:val="20"/>
              </w:rPr>
              <w:t>: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 xml:space="preserve">Софинансирования мероприятий программы Иркутской области </w:t>
            </w:r>
            <w:r w:rsidRPr="003001C3">
              <w:rPr>
                <w:color w:val="000000"/>
                <w:sz w:val="20"/>
                <w:szCs w:val="20"/>
              </w:rPr>
              <w:t xml:space="preserve"> по созданию центра «Правовой,  деловой и социально- значимой информации»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384E72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 библиотеки-12 857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 библиотеки-134 048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книговыдачи-</w:t>
            </w: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382 398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пользователей с ограниченными возможностями -205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книговыдачи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с ограниченными физическими возможностями</w:t>
            </w:r>
          </w:p>
          <w:p w:rsidR="00C95C12" w:rsidRPr="003001C3" w:rsidRDefault="00C95C12" w:rsidP="006E3788">
            <w:pPr>
              <w:ind w:left="-44" w:right="-71"/>
              <w:rPr>
                <w:sz w:val="20"/>
                <w:szCs w:val="20"/>
              </w:rPr>
            </w:pP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1.5.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Финансирование</w:t>
            </w:r>
            <w:r w:rsidRPr="003001C3">
              <w:rPr>
                <w:sz w:val="20"/>
                <w:szCs w:val="20"/>
              </w:rPr>
              <w:t xml:space="preserve"> мероприятий </w:t>
            </w:r>
            <w:r w:rsidRPr="003001C3">
              <w:rPr>
                <w:color w:val="000000"/>
                <w:sz w:val="20"/>
                <w:szCs w:val="20"/>
              </w:rPr>
              <w:t xml:space="preserve"> по повышению квалификации библиотечных работников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384E72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Увеличение количества книговыдачи - </w:t>
            </w: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382 398</w:t>
            </w: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Увеличение количества читателей-12 857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посещений-134 048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-205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книговыдачи</w:t>
            </w:r>
          </w:p>
          <w:p w:rsidR="00C95C12" w:rsidRPr="003001C3" w:rsidRDefault="00C95C12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библиотеки</w:t>
            </w:r>
          </w:p>
          <w:p w:rsidR="00C95C12" w:rsidRPr="003001C3" w:rsidRDefault="00C95C12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</w:p>
          <w:p w:rsidR="00C95C12" w:rsidRPr="003001C3" w:rsidRDefault="00C95C12" w:rsidP="006E3788">
            <w:pPr>
              <w:pStyle w:val="a4"/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посещений библиотеки</w:t>
            </w:r>
          </w:p>
          <w:p w:rsidR="00C95C12" w:rsidRPr="003001C3" w:rsidRDefault="00C95C12" w:rsidP="006E3788">
            <w:pPr>
              <w:ind w:left="-44" w:right="-71"/>
              <w:rPr>
                <w:sz w:val="20"/>
                <w:szCs w:val="20"/>
              </w:rPr>
            </w:pPr>
            <w:r w:rsidRPr="003001C3">
              <w:rPr>
                <w:rFonts w:eastAsia="Arial"/>
                <w:sz w:val="20"/>
                <w:szCs w:val="20"/>
              </w:rPr>
              <w:t>Увеличение количества читателей с ограниченными возможностями</w:t>
            </w: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1.6.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 xml:space="preserve">Проведение мероприятий </w:t>
            </w:r>
            <w:r w:rsidRPr="003001C3">
              <w:rPr>
                <w:color w:val="000000"/>
                <w:sz w:val="20"/>
                <w:szCs w:val="20"/>
              </w:rPr>
              <w:t xml:space="preserve"> по укреплению материально– технической базы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384E72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читателей-12 857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посещений-134 048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книговыдачи-</w:t>
            </w: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382 398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-205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- 237  237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 - 2 329</w:t>
            </w:r>
          </w:p>
          <w:p w:rsidR="00C95C12" w:rsidRPr="003001C3" w:rsidRDefault="00C95C12" w:rsidP="006E3788">
            <w:pPr>
              <w:ind w:left="-107" w:right="-30" w:firstLine="107"/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книговыдачи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с ограниченными физическими возможностями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книжного фонда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книжных экземпляров, занесенных в электронный каталог</w:t>
            </w: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1.7.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3001C3">
              <w:rPr>
                <w:sz w:val="20"/>
                <w:szCs w:val="20"/>
              </w:rPr>
              <w:t xml:space="preserve"> Проведение мероприятий </w:t>
            </w:r>
            <w:r w:rsidRPr="003001C3">
              <w:rPr>
                <w:color w:val="000000"/>
                <w:sz w:val="20"/>
                <w:szCs w:val="20"/>
              </w:rPr>
              <w:t xml:space="preserve"> по развитию услуг для читателей с ограниченными возможностями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A968AE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-205</w:t>
            </w:r>
          </w:p>
          <w:p w:rsidR="00C95C12" w:rsidRPr="003001C3" w:rsidRDefault="00C95C12" w:rsidP="006E3788">
            <w:pPr>
              <w:ind w:left="-107" w:right="-30" w:firstLine="107"/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44" w:right="-71"/>
              <w:rPr>
                <w:color w:val="000000"/>
                <w:sz w:val="20"/>
                <w:szCs w:val="20"/>
              </w:rPr>
            </w:pPr>
            <w:r w:rsidRPr="003001C3">
              <w:rPr>
                <w:color w:val="000000"/>
                <w:sz w:val="20"/>
                <w:szCs w:val="20"/>
              </w:rPr>
              <w:t>Увеличение количества пользователей с ограниченными физическими возможностями</w:t>
            </w:r>
          </w:p>
          <w:p w:rsidR="00C95C12" w:rsidRPr="003001C3" w:rsidRDefault="00C95C12" w:rsidP="006E3788">
            <w:pPr>
              <w:ind w:left="-44" w:right="-71"/>
              <w:rPr>
                <w:sz w:val="20"/>
                <w:szCs w:val="20"/>
              </w:rPr>
            </w:pPr>
          </w:p>
        </w:tc>
      </w:tr>
      <w:tr w:rsidR="006E3788" w:rsidRPr="003001C3" w:rsidTr="00BB0DE2">
        <w:trPr>
          <w:gridAfter w:val="1"/>
          <w:wAfter w:w="15" w:type="pct"/>
          <w:trHeight w:val="2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1.8.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ind w:left="-107" w:right="-33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001C3"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 w:rsidRPr="003001C3">
              <w:rPr>
                <w:sz w:val="20"/>
                <w:szCs w:val="20"/>
              </w:rPr>
              <w:t xml:space="preserve"> Обеспечение деятельности библиотеки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BB0DE2">
            <w:pPr>
              <w:ind w:left="-77" w:right="-51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Pr="003001C3" w:rsidRDefault="00C95C12" w:rsidP="006E3788">
            <w:pPr>
              <w:ind w:left="-25" w:right="-24"/>
              <w:jc w:val="center"/>
              <w:rPr>
                <w:sz w:val="20"/>
                <w:szCs w:val="20"/>
              </w:rPr>
            </w:pPr>
            <w:r w:rsidRPr="003001C3">
              <w:rPr>
                <w:sz w:val="20"/>
                <w:szCs w:val="20"/>
              </w:rPr>
              <w:t> 2015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Default="00C95C12">
            <w:r w:rsidRPr="00A968AE">
              <w:rPr>
                <w:sz w:val="20"/>
                <w:szCs w:val="20"/>
              </w:rPr>
              <w:t>2020 год 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C12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читателей-12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857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посещений-134 048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книговыдачи-</w:t>
            </w: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382 398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читателей с ограниченными возможностями -205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фонда - 237 237</w:t>
            </w:r>
          </w:p>
          <w:p w:rsidR="00C95C12" w:rsidRPr="003001C3" w:rsidRDefault="00C95C12" w:rsidP="006E3788">
            <w:pPr>
              <w:pStyle w:val="a5"/>
              <w:ind w:left="-107" w:right="-30" w:firstLine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количества книжных экземпляров, занесенных в электронный каталог-2329</w:t>
            </w:r>
          </w:p>
          <w:p w:rsidR="00C95C12" w:rsidRPr="003001C3" w:rsidRDefault="00C95C12" w:rsidP="006E3788">
            <w:pPr>
              <w:ind w:left="-107" w:right="-30" w:firstLine="107"/>
              <w:rPr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библиотеки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книговыдачи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пользователей с ограниченными физическими возможностями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книжного фонда</w:t>
            </w:r>
          </w:p>
          <w:p w:rsidR="00C95C12" w:rsidRPr="003001C3" w:rsidRDefault="00C95C12" w:rsidP="006E3788">
            <w:pPr>
              <w:pStyle w:val="a5"/>
              <w:ind w:left="-44"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1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книжных экземпляров, занесенных в электронный каталог</w:t>
            </w:r>
          </w:p>
        </w:tc>
      </w:tr>
    </w:tbl>
    <w:p w:rsidR="003001C3" w:rsidRDefault="003001C3" w:rsidP="00097AA7">
      <w:pPr>
        <w:rPr>
          <w:sz w:val="20"/>
          <w:szCs w:val="20"/>
        </w:rPr>
        <w:sectPr w:rsidR="003001C3" w:rsidSect="00847ED8">
          <w:type w:val="continuous"/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4C0B4F" w:rsidRDefault="004C0B4F" w:rsidP="00097AA7">
      <w:pPr>
        <w:rPr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701"/>
        <w:gridCol w:w="766"/>
        <w:gridCol w:w="766"/>
        <w:gridCol w:w="766"/>
        <w:gridCol w:w="616"/>
        <w:gridCol w:w="630"/>
        <w:gridCol w:w="616"/>
        <w:gridCol w:w="801"/>
      </w:tblGrid>
      <w:tr w:rsidR="00E851B5" w:rsidRPr="00E851B5" w:rsidTr="00C8507A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Приложение 3</w:t>
            </w:r>
          </w:p>
        </w:tc>
      </w:tr>
      <w:tr w:rsidR="00E851B5" w:rsidRPr="00E851B5" w:rsidTr="00C8507A">
        <w:trPr>
          <w:trHeight w:val="45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к Подпрограмме №1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    3.8  РЕСУРСНОЕ ОБЕСПЕЧЕНИЕ РЕАЛИЗАЦИИ  ПОДПРОГРАММЫ</w:t>
            </w:r>
          </w:p>
        </w:tc>
      </w:tr>
      <w:tr w:rsidR="00E851B5" w:rsidRPr="00E851B5" w:rsidTr="00C8507A">
        <w:trPr>
          <w:trHeight w:val="73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E851B5" w:rsidRPr="00E851B5" w:rsidTr="00C8507A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 БЮДЖЕТА МО "Киренский район"</w:t>
            </w:r>
          </w:p>
        </w:tc>
      </w:tr>
      <w:tr w:rsidR="00C8507A" w:rsidRPr="00E851B5" w:rsidTr="00C8507A">
        <w:trPr>
          <w:trHeight w:val="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7A" w:rsidRPr="00E851B5" w:rsidRDefault="00C8507A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Наименование программы,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51B5">
              <w:rPr>
                <w:color w:val="000000"/>
                <w:sz w:val="20"/>
                <w:szCs w:val="20"/>
              </w:rPr>
              <w:t>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7A" w:rsidRPr="00E851B5" w:rsidRDefault="00C8507A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7A" w:rsidRPr="00E851B5" w:rsidRDefault="00C8507A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Расходы</w:t>
            </w:r>
          </w:p>
          <w:p w:rsidR="00C8507A" w:rsidRPr="00E851B5" w:rsidRDefault="00C8507A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Подпрограмма №1"</w:t>
            </w:r>
            <w:r w:rsidRPr="00E851B5">
              <w:rPr>
                <w:color w:val="000000"/>
                <w:sz w:val="20"/>
                <w:szCs w:val="20"/>
              </w:rPr>
              <w:t xml:space="preserve"> «</w:t>
            </w:r>
            <w:r w:rsidRPr="00E851B5">
              <w:rPr>
                <w:b/>
                <w:bCs/>
                <w:color w:val="000000"/>
                <w:sz w:val="20"/>
                <w:szCs w:val="20"/>
              </w:rPr>
              <w:t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C8507A">
        <w:trPr>
          <w:trHeight w:val="9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51B5">
              <w:rPr>
                <w:b/>
                <w:bCs/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Организация работы с читателями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Развитие кукольного театра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Выездные спектакли кукольного мини-театра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лекций, семинаров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4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4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Работа клубов по интересам: для детей и молодежи, для пожилых людей и т.д.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цикла мероприятий, посвященных юбилею Победы в ВОВ, дням воинской славы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1.1.10.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Проведение цикла мероприятий, посвященных здоровому образу жизни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1.1.11.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цикла мероприятий, посвященных правовому воспитанию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1.1.13.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Приобретение реквизитов, оргтехники в игровую комнату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1.1.14.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Издательская деятельность литературы краеведческого характера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Подписка на периодические издания, приобретение литературы, доставка  литературы из Иркутска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Реализация  мероприятий по сохранности фондов( приобретение контрольно-измерительных приборов, вентиляторов и т.д.)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  по автоматизации и формированию информационных ресурсов библиотек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Мероприятие.1.3.1.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 Интернет-сайта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Подключение к сети интернет, оплата трафика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Приобретение оборудования для ДКЦ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 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Софинансирования мероприятий программы Иркутской области по созданию центра «Правовой,  деловой и социально- значимой информации» (согласно сметы)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 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Финансирование мероприятий  по повышению квалификации библиотечных работников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Мероприятие.1.5.1.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Участие в областных и общероссийских мероприятиях по повышению квалификации (2 чел.в год)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1.5.2.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Прохождение практикумов и стажировок в областных библиотеках по различным направлениям работы (1 человек в год)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1.5.3.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профессиональных конкурсов, участие в областных и общероссийских профессиональных конкурсах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1.5.4.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Обучение работников основам техники безопасности и пожарной безопасности (2-3 чел. в год)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1.5.5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Прохождение практикумов и стажировок в областных библиотеках по различным направлениям работы (1 чел.в год).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 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  по укреплению материально– технической базы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Ремонт помещений, зданий, благоустройство ограды ( согласно сметы и плана)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1.6.2.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Приобретение библиотечной техники канцпринадлежностей,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1.6.3.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Приобретение реквизита для ДКЦ,  мебели, оборудования, изготовление вывесок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 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  по развитию услуг для читателей с ограниченными возможностями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Приобретение спецоборудования и литературы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8433,3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9329,4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9333,9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27096,6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5967,4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6838,1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6838,1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19643,6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1.8.2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1234,3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1.8.3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 «Межпоселенческая библиотека»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2058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2079,1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2081,6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20" w:right="-108" w:firstLine="20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6218,7</w:t>
            </w:r>
          </w:p>
        </w:tc>
      </w:tr>
      <w:tr w:rsidR="00E851B5" w:rsidRPr="00E851B5" w:rsidTr="00C8507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1B5" w:rsidRDefault="00E851B5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C8507A" w:rsidRDefault="00C8507A" w:rsidP="00097AA7">
      <w:pPr>
        <w:rPr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1716"/>
        <w:gridCol w:w="1843"/>
        <w:gridCol w:w="2268"/>
        <w:gridCol w:w="709"/>
        <w:gridCol w:w="567"/>
        <w:gridCol w:w="567"/>
        <w:gridCol w:w="567"/>
        <w:gridCol w:w="567"/>
        <w:gridCol w:w="567"/>
        <w:gridCol w:w="708"/>
      </w:tblGrid>
      <w:tr w:rsidR="00E851B5" w:rsidRPr="00E851B5" w:rsidTr="00C8507A">
        <w:trPr>
          <w:trHeight w:val="30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E851B5" w:rsidRPr="00E851B5" w:rsidTr="00C8507A">
        <w:trPr>
          <w:trHeight w:val="30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к подпрограмме №1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C8507A">
        <w:trPr>
          <w:trHeight w:val="69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3.9 ПРОГНОЗНАЯ (СПРАВОЧНАЯ) ОЦЕНКА РЕСУРСНОГО ОБЕСПЕЧЕНИЯ РЕАЛИЗАЦИИ   ПОДПРОГРАММЫ 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</w:tr>
      <w:tr w:rsidR="00E851B5" w:rsidRPr="00E851B5" w:rsidTr="00C8507A">
        <w:trPr>
          <w:trHeight w:val="30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C8507A">
        <w:trPr>
          <w:trHeight w:val="6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851B5" w:rsidRPr="00E851B5" w:rsidTr="00C8507A">
        <w:trPr>
          <w:trHeight w:val="6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«Организация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81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C8507A">
        <w:trPr>
          <w:trHeight w:val="7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C8507A">
        <w:trPr>
          <w:trHeight w:val="45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C8507A">
        <w:trPr>
          <w:trHeight w:val="84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9073,7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9902,5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9905,1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28881,3</w:t>
            </w:r>
          </w:p>
        </w:tc>
      </w:tr>
      <w:tr w:rsidR="00E851B5" w:rsidRPr="00E851B5" w:rsidTr="00C8507A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 МО Киренский район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79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1672,5</w:t>
            </w:r>
          </w:p>
        </w:tc>
      </w:tr>
      <w:tr w:rsidR="00E851B5" w:rsidRPr="00E851B5" w:rsidTr="00C8507A">
        <w:trPr>
          <w:trHeight w:val="78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C8507A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27181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Организация работы с читателями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1.2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Проведение мероприятий по автоматизации и формированию информационных ресурсов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230"/>
        </w:trPr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 программы Иркутской области по созданию центра «Правовой, деловой и социально-значимой информации»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75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C8507A">
        <w:trPr>
          <w:trHeight w:val="8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Финансирование мероприятий по повышению квалификации библиотечных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78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Проведение мероприятий по укреплению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8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Проведение мероприятий по развитию услуг для читателей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</w:t>
            </w:r>
            <w:r w:rsidR="00C8507A">
              <w:rPr>
                <w:color w:val="000000"/>
                <w:sz w:val="20"/>
                <w:szCs w:val="20"/>
              </w:rPr>
              <w:t xml:space="preserve"> </w:t>
            </w:r>
            <w:r w:rsidRPr="00E851B5">
              <w:rPr>
                <w:color w:val="000000"/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9027,4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9855,2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9857,7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28740,3</w:t>
            </w:r>
          </w:p>
        </w:tc>
      </w:tr>
      <w:tr w:rsidR="00E851B5" w:rsidRPr="00E851B5" w:rsidTr="00C8507A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Основное мероприятие 1.8.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МКУ «Межпоселенческая библиотека»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36" w:right="-108" w:hanging="7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C8507A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523,8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1643,7</w:t>
            </w:r>
          </w:p>
        </w:tc>
      </w:tr>
      <w:tr w:rsidR="00E851B5" w:rsidRPr="00E851B5" w:rsidTr="00C8507A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8433,3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9333,9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27096,6</w:t>
            </w:r>
          </w:p>
        </w:tc>
      </w:tr>
      <w:tr w:rsidR="00E851B5" w:rsidRPr="00E851B5" w:rsidTr="00C8507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51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C8507A">
            <w:pPr>
              <w:ind w:left="-36" w:right="-108" w:hanging="72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C850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851B5" w:rsidRPr="00375620" w:rsidRDefault="00E851B5" w:rsidP="00097AA7">
      <w:pPr>
        <w:rPr>
          <w:sz w:val="20"/>
          <w:szCs w:val="20"/>
        </w:rPr>
      </w:pPr>
    </w:p>
    <w:p w:rsidR="00C8507A" w:rsidRDefault="00C8507A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75620" w:rsidRPr="00375620" w:rsidRDefault="005B7C0E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 </w:t>
      </w:r>
      <w:r w:rsidR="00375620" w:rsidRPr="00375620">
        <w:rPr>
          <w:b/>
          <w:sz w:val="20"/>
          <w:szCs w:val="20"/>
        </w:rPr>
        <w:t>ПАСПОРТ ПОДПРОГРАММЫ</w:t>
      </w:r>
    </w:p>
    <w:p w:rsidR="00375620" w:rsidRPr="00375620" w:rsidRDefault="00375620" w:rsidP="00375620">
      <w:pPr>
        <w:ind w:firstLine="708"/>
        <w:jc w:val="center"/>
        <w:outlineLvl w:val="0"/>
        <w:rPr>
          <w:b/>
          <w:color w:val="000000"/>
          <w:sz w:val="20"/>
          <w:szCs w:val="20"/>
        </w:rPr>
      </w:pPr>
      <w:r w:rsidRPr="00375620">
        <w:rPr>
          <w:b/>
          <w:color w:val="000000"/>
          <w:sz w:val="20"/>
          <w:szCs w:val="20"/>
        </w:rPr>
        <w:t xml:space="preserve">«Организация деятельности </w:t>
      </w:r>
      <w:r w:rsidRPr="00375620">
        <w:rPr>
          <w:b/>
          <w:sz w:val="20"/>
          <w:szCs w:val="20"/>
        </w:rPr>
        <w:t>муниципальных музеев»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5620">
        <w:rPr>
          <w:b/>
          <w:sz w:val="20"/>
          <w:szCs w:val="20"/>
        </w:rPr>
        <w:t xml:space="preserve">МУНИЦИПАЛЬНОЙ  ПРОГРАММЫ 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5620">
        <w:rPr>
          <w:b/>
          <w:color w:val="000000" w:themeColor="text1"/>
          <w:sz w:val="20"/>
          <w:szCs w:val="20"/>
        </w:rPr>
        <w:t>«Развитие культуры Киренского района на</w:t>
      </w:r>
      <w:r>
        <w:rPr>
          <w:b/>
          <w:sz w:val="20"/>
          <w:szCs w:val="20"/>
        </w:rPr>
        <w:t xml:space="preserve"> 2015-2020</w:t>
      </w:r>
      <w:r w:rsidRPr="00375620">
        <w:rPr>
          <w:b/>
          <w:sz w:val="20"/>
          <w:szCs w:val="20"/>
        </w:rPr>
        <w:t xml:space="preserve"> г.г.</w:t>
      </w:r>
      <w:r w:rsidRPr="00375620">
        <w:rPr>
          <w:b/>
          <w:color w:val="000000" w:themeColor="text1"/>
          <w:sz w:val="20"/>
          <w:szCs w:val="20"/>
        </w:rPr>
        <w:t>»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5620">
        <w:rPr>
          <w:sz w:val="20"/>
          <w:szCs w:val="20"/>
        </w:rPr>
        <w:t>(далее соответственно - подпрограмма, муниципальная программа)</w:t>
      </w:r>
    </w:p>
    <w:p w:rsidR="00375620" w:rsidRPr="00375620" w:rsidRDefault="00375620" w:rsidP="0037562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222"/>
      </w:tblGrid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5620">
              <w:rPr>
                <w:color w:val="000000" w:themeColor="text1"/>
                <w:sz w:val="20"/>
                <w:szCs w:val="20"/>
              </w:rPr>
              <w:t xml:space="preserve">"Развитие культуры Киренского района </w:t>
            </w:r>
          </w:p>
          <w:p w:rsidR="00375620" w:rsidRPr="00375620" w:rsidRDefault="00375620" w:rsidP="003756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2015-2020</w:t>
            </w:r>
            <w:r w:rsidRPr="00375620">
              <w:rPr>
                <w:sz w:val="20"/>
                <w:szCs w:val="20"/>
              </w:rPr>
              <w:t xml:space="preserve"> г.г.</w:t>
            </w:r>
            <w:r w:rsidRPr="00375620">
              <w:rPr>
                <w:color w:val="000000" w:themeColor="text1"/>
                <w:sz w:val="20"/>
                <w:szCs w:val="20"/>
              </w:rPr>
              <w:t xml:space="preserve"> "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3756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"Организация деятельности муниципальных музеев</w:t>
            </w:r>
            <w:r w:rsidRPr="00375620">
              <w:rPr>
                <w:b/>
                <w:sz w:val="20"/>
                <w:szCs w:val="20"/>
              </w:rPr>
              <w:t xml:space="preserve">»                                                                                         </w:t>
            </w:r>
          </w:p>
          <w:p w:rsidR="00375620" w:rsidRPr="00375620" w:rsidRDefault="00375620" w:rsidP="00CB09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5620" w:rsidRPr="00375620" w:rsidTr="00C8507A">
        <w:trPr>
          <w:trHeight w:val="433"/>
        </w:trPr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МКУК «Историко-краеведческий музей»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 нет                                                                                      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-сохранение историко-культурного наследия, пропаганда краеведческих знаний;</w:t>
            </w:r>
          </w:p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-достижение музеем преимущественного значения в культурной жизни края;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8507A">
            <w:pPr>
              <w:widowControl w:val="0"/>
              <w:ind w:right="-108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1.сохранение и популяризация историко-культурного наследия;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2.обеспечение деятельности музея на уровне, способствующем его превращению в историко-культурный центр края;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3.продвижение музея на региональный уровень, повышение престижа музейного дела в частности и культурных учреждений в целом;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375620">
              <w:rPr>
                <w:spacing w:val="-2"/>
                <w:sz w:val="20"/>
                <w:szCs w:val="20"/>
              </w:rPr>
              <w:t xml:space="preserve">4.организация сотрудничества с различными государственными и муниципальными </w:t>
            </w:r>
            <w:r w:rsidRPr="00375620">
              <w:rPr>
                <w:spacing w:val="-2"/>
                <w:sz w:val="20"/>
                <w:szCs w:val="20"/>
              </w:rPr>
              <w:lastRenderedPageBreak/>
              <w:t xml:space="preserve">структурами, развитие межрегиональных связей, направленных на взаимное обогащение культурной среды, </w:t>
            </w:r>
            <w:r w:rsidRPr="00375620">
              <w:rPr>
                <w:sz w:val="20"/>
                <w:szCs w:val="20"/>
              </w:rPr>
              <w:t>создание единого культурного пространства</w:t>
            </w:r>
            <w:r w:rsidRPr="00375620">
              <w:rPr>
                <w:spacing w:val="-2"/>
                <w:sz w:val="20"/>
                <w:szCs w:val="20"/>
              </w:rPr>
              <w:t>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375620">
              <w:rPr>
                <w:spacing w:val="-4"/>
                <w:sz w:val="20"/>
                <w:szCs w:val="20"/>
              </w:rPr>
              <w:t>5.публичное представление музейного фонда, обеспечение его доступности для населения;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6.достижение более высокого качественного уровня обслуживания населения города и района;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7.патриотическое воспитание и культурное просвещение детей, подростков, молодежи;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8.внедрение современных организационных и информационных технологий и методов работы в музейную среду;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9.стимулирование творческого роста, инновационной активности и готовности специалистов музея;</w:t>
            </w:r>
          </w:p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10.концентрация бюджетных и внебюджетных средств на приоритетных направлениях деятельности учреждения.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375620">
              <w:rPr>
                <w:sz w:val="20"/>
                <w:szCs w:val="20"/>
              </w:rPr>
              <w:t xml:space="preserve"> г.г.</w:t>
            </w:r>
          </w:p>
        </w:tc>
      </w:tr>
      <w:tr w:rsidR="00C8507A" w:rsidRPr="00375620" w:rsidTr="00C8507A">
        <w:trPr>
          <w:trHeight w:val="86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8507A" w:rsidRPr="00375620" w:rsidRDefault="00C8507A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07A" w:rsidRPr="00375620" w:rsidRDefault="00C8507A" w:rsidP="00CB096F">
            <w:pPr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1.Количество музейных экспонатов основного фонда </w:t>
            </w:r>
          </w:p>
          <w:p w:rsidR="00C8507A" w:rsidRPr="00375620" w:rsidRDefault="00C8507A" w:rsidP="00CB096F">
            <w:pPr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2.Количество посетителей музея </w:t>
            </w:r>
          </w:p>
          <w:p w:rsidR="00C8507A" w:rsidRPr="00375620" w:rsidRDefault="00C8507A" w:rsidP="00CB096F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3.Количество проведенных музейными работниками мероприятий  </w:t>
            </w:r>
          </w:p>
          <w:p w:rsidR="00C8507A" w:rsidRPr="00C8507A" w:rsidRDefault="00C8507A" w:rsidP="00C8507A">
            <w:pPr>
              <w:rPr>
                <w:color w:val="000000"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4.</w:t>
            </w:r>
            <w:r w:rsidRPr="00375620">
              <w:rPr>
                <w:color w:val="000000"/>
                <w:sz w:val="20"/>
                <w:szCs w:val="20"/>
              </w:rPr>
              <w:t xml:space="preserve"> </w:t>
            </w:r>
            <w:r w:rsidRPr="00375620">
              <w:rPr>
                <w:sz w:val="20"/>
                <w:szCs w:val="20"/>
              </w:rPr>
              <w:t xml:space="preserve">Количество открытых выставок 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Научно-экспозиционная работа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Научно-исследовательская работа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Издательская деятельность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Фондовая работа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Выставочная и культурно-образовательная деятельность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Рекламно-информационная поддержка деятельности музея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Повышение квалификации музейных работников</w:t>
            </w:r>
          </w:p>
          <w:p w:rsidR="00375620" w:rsidRPr="00375620" w:rsidRDefault="00375620" w:rsidP="00375620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Финансирование мероприятий по развитию материально – технической базы и расширение спектра муниципальных услуг</w:t>
            </w:r>
            <w:r w:rsidRPr="00375620">
              <w:rPr>
                <w:b/>
                <w:sz w:val="20"/>
                <w:szCs w:val="20"/>
              </w:rPr>
              <w:t>.</w:t>
            </w:r>
          </w:p>
          <w:p w:rsidR="00375620" w:rsidRPr="00C8507A" w:rsidRDefault="00375620" w:rsidP="00C8507A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375620">
              <w:rPr>
                <w:bCs/>
                <w:iCs/>
                <w:color w:val="000000"/>
                <w:sz w:val="20"/>
                <w:szCs w:val="20"/>
              </w:rPr>
              <w:t>Обеспечение деятельности музея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отсутствуют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9147,9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                                 </w:t>
            </w:r>
          </w:p>
          <w:p w:rsidR="00375620" w:rsidRPr="00375620" w:rsidRDefault="00375620" w:rsidP="00CB096F">
            <w:pPr>
              <w:widowControl w:val="0"/>
              <w:outlineLvl w:val="4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 xml:space="preserve">по годам реализации: </w:t>
            </w:r>
          </w:p>
          <w:p w:rsidR="00375620" w:rsidRPr="00375620" w:rsidRDefault="00375620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 – 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2985,5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375620" w:rsidRPr="00375620" w:rsidRDefault="00375620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– 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3078,0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375620" w:rsidRDefault="00375620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3084,4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рублей;</w:t>
            </w:r>
          </w:p>
          <w:p w:rsidR="00375620" w:rsidRDefault="00375620" w:rsidP="00CB096F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75620" w:rsidRDefault="00375620" w:rsidP="00375620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75620" w:rsidRPr="00375620" w:rsidRDefault="00375620" w:rsidP="00375620">
            <w:pPr>
              <w:pStyle w:val="a5"/>
              <w:spacing w:line="1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375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5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75620" w:rsidRPr="00375620" w:rsidTr="00C8507A">
        <w:tc>
          <w:tcPr>
            <w:tcW w:w="1951" w:type="dxa"/>
            <w:vAlign w:val="center"/>
          </w:tcPr>
          <w:p w:rsidR="00375620" w:rsidRPr="00375620" w:rsidRDefault="00375620" w:rsidP="00CB096F">
            <w:pPr>
              <w:widowControl w:val="0"/>
              <w:jc w:val="both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8222" w:type="dxa"/>
            <w:vAlign w:val="center"/>
          </w:tcPr>
          <w:p w:rsidR="00375620" w:rsidRPr="00375620" w:rsidRDefault="00375620" w:rsidP="00CB09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1.  Увеличение количества музейных экспонатов основного фонда до 8060 ед.</w:t>
            </w:r>
          </w:p>
          <w:p w:rsidR="00375620" w:rsidRPr="00375620" w:rsidRDefault="00375620" w:rsidP="00CB096F">
            <w:pPr>
              <w:widowControl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2. Увеличение количества посетителей до 2500 чел.</w:t>
            </w:r>
          </w:p>
          <w:p w:rsidR="00375620" w:rsidRPr="00375620" w:rsidRDefault="00375620" w:rsidP="00CB09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3. Количество проведенных музейными работниками мероприятий до12 ед.</w:t>
            </w:r>
          </w:p>
          <w:p w:rsidR="00375620" w:rsidRPr="00375620" w:rsidRDefault="00375620" w:rsidP="00CB09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620">
              <w:rPr>
                <w:sz w:val="20"/>
                <w:szCs w:val="20"/>
              </w:rPr>
              <w:t>4. Количество открытых  выставок  до 13 ед.</w:t>
            </w:r>
          </w:p>
          <w:p w:rsidR="00375620" w:rsidRPr="00375620" w:rsidRDefault="00375620" w:rsidP="00CB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B4F" w:rsidRDefault="004C0B4F" w:rsidP="00097AA7">
      <w:pPr>
        <w:rPr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p w:rsidR="0011654F" w:rsidRPr="0011654F" w:rsidRDefault="0011654F" w:rsidP="00C8507A">
      <w:pPr>
        <w:jc w:val="center"/>
        <w:rPr>
          <w:b/>
          <w:sz w:val="20"/>
          <w:szCs w:val="20"/>
        </w:rPr>
      </w:pPr>
      <w:r w:rsidRPr="0011654F">
        <w:rPr>
          <w:b/>
          <w:sz w:val="20"/>
          <w:szCs w:val="20"/>
        </w:rPr>
        <w:t>4.3 Раздел 4. Ресурсное обеспечение подпрограммы;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На реализацию подпрограммы потребуется </w:t>
      </w:r>
      <w:r>
        <w:rPr>
          <w:rFonts w:ascii="Times New Roman" w:hAnsi="Times New Roman" w:cs="Times New Roman"/>
          <w:b/>
          <w:sz w:val="20"/>
          <w:szCs w:val="20"/>
        </w:rPr>
        <w:t>9147,9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тыс. рублей, в том числе:                                  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за счёт средств местного бюджета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8159,4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тыс. рублей , в том числе                                           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2015 год – </w:t>
      </w:r>
      <w:r>
        <w:rPr>
          <w:rFonts w:ascii="Times New Roman" w:hAnsi="Times New Roman" w:cs="Times New Roman"/>
          <w:b/>
          <w:sz w:val="20"/>
          <w:szCs w:val="20"/>
        </w:rPr>
        <w:t>2640,6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2016 год – 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2755,6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2017 год – 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2763,2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11654F" w:rsidRPr="0011654F" w:rsidRDefault="0011654F" w:rsidP="0011654F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1654F" w:rsidRDefault="0011654F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54F">
        <w:rPr>
          <w:rFonts w:ascii="Times New Roman" w:eastAsia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 к Подпрограмме.</w:t>
      </w:r>
    </w:p>
    <w:p w:rsidR="00C46C24" w:rsidRDefault="00C46C24" w:rsidP="0011654F">
      <w:pPr>
        <w:pStyle w:val="a5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6C24" w:rsidRPr="00C46C24" w:rsidRDefault="00C46C24" w:rsidP="00C46C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4.4 </w:t>
      </w:r>
      <w:r w:rsidRPr="00C46C24">
        <w:rPr>
          <w:b/>
          <w:sz w:val="20"/>
          <w:szCs w:val="20"/>
        </w:rPr>
        <w:t xml:space="preserve">Раздел 7. Объемы финансирования мероприятий </w:t>
      </w:r>
    </w:p>
    <w:p w:rsidR="00C46C24" w:rsidRPr="00C46C24" w:rsidRDefault="00C46C24" w:rsidP="00C46C24">
      <w:pPr>
        <w:jc w:val="center"/>
        <w:rPr>
          <w:b/>
          <w:sz w:val="20"/>
          <w:szCs w:val="20"/>
        </w:rPr>
      </w:pPr>
      <w:r w:rsidRPr="00C46C24">
        <w:rPr>
          <w:b/>
          <w:sz w:val="20"/>
          <w:szCs w:val="20"/>
        </w:rPr>
        <w:t xml:space="preserve">подпрограммы за счет средств областного бюджета </w:t>
      </w:r>
    </w:p>
    <w:p w:rsidR="00C46C24" w:rsidRP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46C24">
        <w:rPr>
          <w:rFonts w:ascii="Times New Roman" w:eastAsia="Times New Roman" w:hAnsi="Times New Roman" w:cs="Times New Roman"/>
          <w:sz w:val="20"/>
          <w:szCs w:val="20"/>
        </w:rPr>
        <w:t xml:space="preserve">На реализацию подпрограммы за счёт средств областного бюджета потребуется </w:t>
      </w:r>
      <w:r w:rsidRPr="00C46C24">
        <w:rPr>
          <w:rFonts w:ascii="Times New Roman" w:hAnsi="Times New Roman" w:cs="Times New Roman"/>
          <w:b/>
          <w:sz w:val="20"/>
          <w:szCs w:val="20"/>
        </w:rPr>
        <w:t xml:space="preserve">988,5  </w:t>
      </w:r>
      <w:r w:rsidRPr="00C46C24">
        <w:rPr>
          <w:rFonts w:ascii="Times New Roman" w:eastAsia="Times New Roman" w:hAnsi="Times New Roman" w:cs="Times New Roman"/>
          <w:sz w:val="20"/>
          <w:szCs w:val="20"/>
        </w:rPr>
        <w:t xml:space="preserve">тыс. рублей, в том числе по годам                                  </w:t>
      </w:r>
    </w:p>
    <w:p w:rsidR="00C46C24" w:rsidRP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46C24">
        <w:rPr>
          <w:rFonts w:ascii="Times New Roman" w:eastAsia="Times New Roman" w:hAnsi="Times New Roman" w:cs="Times New Roman"/>
          <w:sz w:val="20"/>
          <w:szCs w:val="20"/>
        </w:rPr>
        <w:t xml:space="preserve">2015 год – </w:t>
      </w:r>
      <w:r w:rsidRPr="00C46C24">
        <w:rPr>
          <w:rFonts w:ascii="Times New Roman" w:hAnsi="Times New Roman" w:cs="Times New Roman"/>
          <w:b/>
          <w:sz w:val="20"/>
          <w:szCs w:val="20"/>
        </w:rPr>
        <w:t xml:space="preserve">344,9 </w:t>
      </w:r>
      <w:r w:rsidRPr="00C46C2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C46C24" w:rsidRP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46C24">
        <w:rPr>
          <w:rFonts w:ascii="Times New Roman" w:eastAsia="Times New Roman" w:hAnsi="Times New Roman" w:cs="Times New Roman"/>
          <w:sz w:val="20"/>
          <w:szCs w:val="20"/>
        </w:rPr>
        <w:lastRenderedPageBreak/>
        <w:t>2016 год –</w:t>
      </w:r>
      <w:r w:rsidRPr="00C46C24">
        <w:rPr>
          <w:rFonts w:ascii="Times New Roman" w:eastAsia="Times New Roman" w:hAnsi="Times New Roman" w:cs="Times New Roman"/>
          <w:b/>
          <w:sz w:val="20"/>
          <w:szCs w:val="20"/>
        </w:rPr>
        <w:t>322,4</w:t>
      </w:r>
      <w:r w:rsidRPr="00C46C24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46C24">
        <w:rPr>
          <w:rFonts w:ascii="Times New Roman" w:eastAsia="Times New Roman" w:hAnsi="Times New Roman" w:cs="Times New Roman"/>
          <w:sz w:val="20"/>
          <w:szCs w:val="20"/>
        </w:rPr>
        <w:t xml:space="preserve">2017 год – </w:t>
      </w:r>
      <w:r w:rsidRPr="00C46C24">
        <w:rPr>
          <w:rFonts w:ascii="Times New Roman" w:hAnsi="Times New Roman" w:cs="Times New Roman"/>
          <w:b/>
          <w:sz w:val="20"/>
          <w:szCs w:val="20"/>
        </w:rPr>
        <w:t xml:space="preserve">321,2 </w:t>
      </w:r>
      <w:r w:rsidRPr="00C46C24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C46C24" w:rsidRDefault="00C46C24" w:rsidP="00C46C24">
      <w:pPr>
        <w:pStyle w:val="a5"/>
        <w:spacing w:line="16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4C0B4F" w:rsidRDefault="00C46C24" w:rsidP="0064481A">
      <w:pPr>
        <w:pStyle w:val="a5"/>
        <w:spacing w:line="160" w:lineRule="atLeas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116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54F">
        <w:rPr>
          <w:rFonts w:ascii="Times New Roman" w:eastAsia="Times New Roman" w:hAnsi="Times New Roman" w:cs="Times New Roman"/>
          <w:sz w:val="20"/>
          <w:szCs w:val="20"/>
        </w:rPr>
        <w:t>тыс. рублей;</w:t>
      </w:r>
    </w:p>
    <w:p w:rsidR="004C0B4F" w:rsidRDefault="004C0B4F" w:rsidP="00097AA7">
      <w:pPr>
        <w:rPr>
          <w:sz w:val="20"/>
          <w:szCs w:val="20"/>
        </w:rPr>
      </w:pPr>
    </w:p>
    <w:p w:rsidR="00C83B63" w:rsidRPr="0064481A" w:rsidRDefault="00C83B63" w:rsidP="0019381C">
      <w:pPr>
        <w:widowControl w:val="0"/>
        <w:jc w:val="right"/>
        <w:outlineLvl w:val="1"/>
        <w:rPr>
          <w:sz w:val="20"/>
          <w:szCs w:val="20"/>
        </w:rPr>
      </w:pPr>
      <w:r w:rsidRPr="0064481A">
        <w:rPr>
          <w:sz w:val="20"/>
          <w:szCs w:val="20"/>
        </w:rPr>
        <w:t>Приложение №1</w:t>
      </w:r>
    </w:p>
    <w:p w:rsidR="0019381C" w:rsidRDefault="00C83B63" w:rsidP="0019381C">
      <w:pPr>
        <w:jc w:val="right"/>
        <w:outlineLvl w:val="0"/>
        <w:rPr>
          <w:sz w:val="20"/>
          <w:szCs w:val="20"/>
        </w:rPr>
      </w:pPr>
      <w:r w:rsidRPr="0064481A">
        <w:rPr>
          <w:sz w:val="20"/>
          <w:szCs w:val="20"/>
        </w:rPr>
        <w:t xml:space="preserve">к подпрограмме №2 </w:t>
      </w:r>
    </w:p>
    <w:p w:rsidR="00C83B63" w:rsidRPr="0064481A" w:rsidRDefault="00C83B63" w:rsidP="0019381C">
      <w:pPr>
        <w:jc w:val="right"/>
        <w:outlineLvl w:val="0"/>
        <w:rPr>
          <w:b/>
          <w:color w:val="000000"/>
          <w:sz w:val="20"/>
          <w:szCs w:val="20"/>
        </w:rPr>
      </w:pPr>
      <w:r w:rsidRPr="0064481A">
        <w:rPr>
          <w:b/>
          <w:color w:val="000000"/>
          <w:sz w:val="20"/>
          <w:szCs w:val="20"/>
        </w:rPr>
        <w:t>«</w:t>
      </w:r>
      <w:r w:rsidRPr="0064481A">
        <w:rPr>
          <w:color w:val="000000"/>
          <w:sz w:val="20"/>
          <w:szCs w:val="20"/>
        </w:rPr>
        <w:t xml:space="preserve">Организация деятельности </w:t>
      </w:r>
      <w:r w:rsidRPr="0064481A">
        <w:rPr>
          <w:sz w:val="20"/>
          <w:szCs w:val="20"/>
        </w:rPr>
        <w:t>муниципальных музеев»</w:t>
      </w:r>
    </w:p>
    <w:p w:rsidR="004C0B4F" w:rsidRDefault="004C0B4F" w:rsidP="0019381C">
      <w:pPr>
        <w:jc w:val="center"/>
        <w:rPr>
          <w:sz w:val="20"/>
          <w:szCs w:val="20"/>
        </w:rPr>
      </w:pPr>
    </w:p>
    <w:p w:rsidR="00C83B63" w:rsidRDefault="00C83B63" w:rsidP="0019381C">
      <w:pPr>
        <w:jc w:val="center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 xml:space="preserve">4.5 </w:t>
      </w:r>
      <w:r w:rsidRPr="0064481A">
        <w:rPr>
          <w:rFonts w:eastAsia="Arial"/>
          <w:b/>
          <w:color w:val="000000"/>
          <w:sz w:val="20"/>
          <w:szCs w:val="20"/>
        </w:rPr>
        <w:t>СВЕДЕНИЯ О СОСТАВЕ И ЗНАЧЕНИЯХ ЦЕЛЕВЫХ ПОКАЗАТЕЛЕЙ</w:t>
      </w:r>
    </w:p>
    <w:p w:rsidR="00F45C62" w:rsidRDefault="00F45C62" w:rsidP="00F45C62">
      <w:pPr>
        <w:jc w:val="center"/>
        <w:rPr>
          <w:sz w:val="20"/>
          <w:szCs w:val="20"/>
        </w:rPr>
      </w:pPr>
      <w:r w:rsidRPr="0064481A">
        <w:rPr>
          <w:rFonts w:eastAsia="Arial"/>
          <w:b/>
          <w:color w:val="000000"/>
          <w:sz w:val="20"/>
          <w:szCs w:val="20"/>
        </w:rPr>
        <w:t xml:space="preserve">ПОДПРОГРАММЫ №2 </w:t>
      </w:r>
      <w:r w:rsidRPr="0064481A">
        <w:rPr>
          <w:b/>
          <w:color w:val="000000"/>
          <w:sz w:val="20"/>
          <w:szCs w:val="20"/>
        </w:rPr>
        <w:t xml:space="preserve">Организация деятельности </w:t>
      </w:r>
      <w:r w:rsidRPr="0064481A">
        <w:rPr>
          <w:b/>
          <w:sz w:val="20"/>
          <w:szCs w:val="20"/>
        </w:rPr>
        <w:t>муниципальных музеев</w:t>
      </w:r>
      <w:r>
        <w:rPr>
          <w:b/>
          <w:sz w:val="20"/>
          <w:szCs w:val="20"/>
        </w:rPr>
        <w:t>»</w:t>
      </w:r>
    </w:p>
    <w:p w:rsidR="00F45C62" w:rsidRPr="0064481A" w:rsidRDefault="00F45C62" w:rsidP="0019381C">
      <w:pPr>
        <w:jc w:val="center"/>
        <w:rPr>
          <w:rFonts w:eastAsia="Arial"/>
          <w:b/>
          <w:color w:val="000000"/>
          <w:sz w:val="20"/>
          <w:szCs w:val="20"/>
        </w:rPr>
      </w:pPr>
    </w:p>
    <w:p w:rsidR="00F45C62" w:rsidRDefault="00F45C62" w:rsidP="0019381C">
      <w:pPr>
        <w:jc w:val="center"/>
        <w:rPr>
          <w:rFonts w:eastAsia="Arial"/>
          <w:b/>
          <w:color w:val="000000"/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tbl>
      <w:tblPr>
        <w:tblpPr w:leftFromText="180" w:rightFromText="180" w:vertAnchor="text" w:horzAnchor="margin" w:tblpX="9" w:tblpY="-365"/>
        <w:tblOverlap w:val="never"/>
        <w:tblW w:w="10046" w:type="dxa"/>
        <w:tblInd w:w="-69" w:type="dxa"/>
        <w:tblBorders>
          <w:top w:val="nil"/>
          <w:left w:val="nil"/>
          <w:bottom w:val="nil"/>
          <w:right w:val="single" w:sz="7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59"/>
        <w:gridCol w:w="836"/>
        <w:gridCol w:w="891"/>
        <w:gridCol w:w="820"/>
        <w:gridCol w:w="698"/>
        <w:gridCol w:w="724"/>
        <w:gridCol w:w="709"/>
        <w:gridCol w:w="709"/>
        <w:gridCol w:w="709"/>
        <w:gridCol w:w="865"/>
      </w:tblGrid>
      <w:tr w:rsidR="00C83B63" w:rsidRPr="0064481A" w:rsidTr="00C8507A">
        <w:trPr>
          <w:trHeight w:val="1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№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8C176F">
              <w:rPr>
                <w:rFonts w:eastAsia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Ед.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8C176F">
              <w:rPr>
                <w:rFonts w:eastAsia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C83B63" w:rsidRPr="0064481A" w:rsidTr="00C8507A">
        <w:trPr>
          <w:trHeight w:val="652"/>
        </w:trPr>
        <w:tc>
          <w:tcPr>
            <w:tcW w:w="42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отчетный год (2013)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текущий год (2014)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C8507A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2019г.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2020г.</w:t>
            </w:r>
          </w:p>
        </w:tc>
      </w:tr>
      <w:tr w:rsidR="00C83B63" w:rsidRPr="0064481A" w:rsidTr="00C8507A">
        <w:trPr>
          <w:trHeight w:val="262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8C176F" w:rsidRDefault="00C83B63" w:rsidP="00E851B5">
            <w:pPr>
              <w:jc w:val="center"/>
              <w:rPr>
                <w:sz w:val="20"/>
                <w:szCs w:val="20"/>
              </w:rPr>
            </w:pPr>
            <w:r w:rsidRPr="008C176F">
              <w:rPr>
                <w:sz w:val="20"/>
                <w:szCs w:val="20"/>
              </w:rPr>
              <w:t>11</w:t>
            </w:r>
          </w:p>
        </w:tc>
      </w:tr>
      <w:tr w:rsidR="00C83B63" w:rsidRPr="0064481A" w:rsidTr="00C8507A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10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color w:val="000000"/>
                <w:sz w:val="20"/>
                <w:szCs w:val="20"/>
              </w:rPr>
            </w:pPr>
            <w:r w:rsidRPr="0064481A">
              <w:rPr>
                <w:b/>
                <w:sz w:val="20"/>
                <w:szCs w:val="20"/>
              </w:rPr>
              <w:t xml:space="preserve">                      ПОДПРОГРАММА №2</w:t>
            </w:r>
            <w:r w:rsidRPr="0064481A">
              <w:rPr>
                <w:sz w:val="20"/>
                <w:szCs w:val="20"/>
              </w:rPr>
              <w:t xml:space="preserve"> </w:t>
            </w:r>
            <w:r w:rsidRPr="0064481A">
              <w:rPr>
                <w:b/>
                <w:sz w:val="20"/>
                <w:szCs w:val="20"/>
              </w:rPr>
              <w:t>«Организация деятельности муниципальных музеев»</w:t>
            </w:r>
          </w:p>
        </w:tc>
      </w:tr>
      <w:tr w:rsidR="00C83B63" w:rsidRPr="0064481A" w:rsidTr="00C8507A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Количество музейных экспонатов основного фонда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Ед.хр.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7980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8060</w:t>
            </w:r>
          </w:p>
        </w:tc>
      </w:tr>
      <w:tr w:rsidR="00C83B63" w:rsidRPr="0064481A" w:rsidTr="00C8507A">
        <w:trPr>
          <w:trHeight w:val="412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1.2.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Количество посетителей музея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Тыс.чел.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2,40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2,45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2,50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sz w:val="20"/>
                <w:szCs w:val="20"/>
              </w:rPr>
            </w:pPr>
            <w:r w:rsidRPr="0064481A">
              <w:rPr>
                <w:sz w:val="20"/>
                <w:szCs w:val="20"/>
              </w:rPr>
              <w:t>2,50</w:t>
            </w:r>
          </w:p>
        </w:tc>
      </w:tr>
      <w:tr w:rsidR="00C83B63" w:rsidRPr="0064481A" w:rsidTr="00C8507A">
        <w:trPr>
          <w:trHeight w:val="583"/>
        </w:trPr>
        <w:tc>
          <w:tcPr>
            <w:tcW w:w="426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Количество проведенных  музейными работниками мероприятий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</w:tr>
      <w:tr w:rsidR="00C83B63" w:rsidRPr="0064481A" w:rsidTr="00C8507A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Количество открытых выставок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7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6448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63" w:rsidRPr="0064481A" w:rsidRDefault="00C83B63" w:rsidP="00E851B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4481A">
              <w:rPr>
                <w:rFonts w:eastAsia="Arial"/>
                <w:color w:val="000000"/>
                <w:sz w:val="20"/>
                <w:szCs w:val="20"/>
              </w:rPr>
              <w:t>13</w:t>
            </w:r>
          </w:p>
        </w:tc>
      </w:tr>
    </w:tbl>
    <w:p w:rsidR="00C83B63" w:rsidRDefault="00C83B63" w:rsidP="00097AA7">
      <w:pPr>
        <w:rPr>
          <w:sz w:val="20"/>
          <w:szCs w:val="20"/>
        </w:rPr>
      </w:pPr>
    </w:p>
    <w:p w:rsidR="00847ED8" w:rsidRPr="00C544BE" w:rsidRDefault="00847ED8" w:rsidP="00F45C62">
      <w:pPr>
        <w:widowControl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C544BE">
        <w:rPr>
          <w:sz w:val="20"/>
          <w:szCs w:val="20"/>
        </w:rPr>
        <w:t>ложение 2</w:t>
      </w:r>
    </w:p>
    <w:p w:rsidR="00F45C62" w:rsidRDefault="00847ED8" w:rsidP="00F45C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44BE">
        <w:rPr>
          <w:sz w:val="20"/>
          <w:szCs w:val="20"/>
        </w:rPr>
        <w:t xml:space="preserve">к подпрограмме №2 </w:t>
      </w:r>
    </w:p>
    <w:p w:rsidR="00847ED8" w:rsidRPr="00C544BE" w:rsidRDefault="00847ED8" w:rsidP="00F45C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44BE">
        <w:rPr>
          <w:sz w:val="20"/>
          <w:szCs w:val="20"/>
        </w:rPr>
        <w:t>«Организация деятельности  муниципальных музеев»</w:t>
      </w:r>
    </w:p>
    <w:p w:rsidR="00C83B63" w:rsidRDefault="00C83B63" w:rsidP="00097AA7">
      <w:pPr>
        <w:rPr>
          <w:sz w:val="20"/>
          <w:szCs w:val="20"/>
        </w:rPr>
      </w:pPr>
    </w:p>
    <w:p w:rsidR="00847ED8" w:rsidRPr="00C544BE" w:rsidRDefault="00847ED8" w:rsidP="00847ED8">
      <w:pPr>
        <w:ind w:left="709" w:right="678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4.6 </w:t>
      </w:r>
      <w:r w:rsidRPr="00C544BE">
        <w:rPr>
          <w:b/>
          <w:bCs/>
          <w:color w:val="000000"/>
          <w:sz w:val="20"/>
          <w:szCs w:val="20"/>
        </w:rPr>
        <w:t>ПЕРЕЧЕНЬ  ВЕДОМСТВЕННЫХ  ЦЕЛЕВЫХ  ПРОГРАММ  И  ОСНОВНЫХ МЕРОПРИЯТИЙ ПОДПРОГРАММЫ №2</w:t>
      </w:r>
    </w:p>
    <w:p w:rsidR="00C83B63" w:rsidRDefault="00847ED8" w:rsidP="00F45C62">
      <w:pPr>
        <w:ind w:left="709" w:right="678"/>
        <w:jc w:val="center"/>
        <w:rPr>
          <w:sz w:val="20"/>
          <w:szCs w:val="20"/>
        </w:rPr>
      </w:pPr>
      <w:r w:rsidRPr="00C544BE">
        <w:rPr>
          <w:b/>
          <w:color w:val="000000"/>
          <w:sz w:val="20"/>
          <w:szCs w:val="20"/>
        </w:rPr>
        <w:t>«</w:t>
      </w:r>
      <w:r w:rsidRPr="00C544BE">
        <w:rPr>
          <w:b/>
          <w:sz w:val="20"/>
          <w:szCs w:val="20"/>
        </w:rPr>
        <w:t>Организация деятельности  муниципальных музеев»</w:t>
      </w:r>
      <w:r w:rsidRPr="00C544BE">
        <w:rPr>
          <w:b/>
          <w:bCs/>
          <w:color w:val="000000"/>
          <w:sz w:val="20"/>
          <w:szCs w:val="20"/>
        </w:rPr>
        <w:br/>
      </w:r>
    </w:p>
    <w:tbl>
      <w:tblPr>
        <w:tblW w:w="10031" w:type="dxa"/>
        <w:tblLayout w:type="fixed"/>
        <w:tblLook w:val="04A0"/>
      </w:tblPr>
      <w:tblGrid>
        <w:gridCol w:w="530"/>
        <w:gridCol w:w="2407"/>
        <w:gridCol w:w="44"/>
        <w:gridCol w:w="1521"/>
        <w:gridCol w:w="710"/>
        <w:gridCol w:w="977"/>
        <w:gridCol w:w="2000"/>
        <w:gridCol w:w="1842"/>
      </w:tblGrid>
      <w:tr w:rsidR="00847ED8" w:rsidRPr="00C8507A" w:rsidTr="003F725D">
        <w:trPr>
          <w:trHeight w:val="30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№</w:t>
            </w:r>
            <w:r w:rsidRPr="00C8507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Срок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ED8" w:rsidRPr="003F725D" w:rsidRDefault="00847ED8" w:rsidP="00E851B5">
            <w:pPr>
              <w:jc w:val="center"/>
              <w:rPr>
                <w:sz w:val="18"/>
                <w:szCs w:val="18"/>
              </w:rPr>
            </w:pPr>
            <w:r w:rsidRPr="003F725D">
              <w:rPr>
                <w:sz w:val="18"/>
                <w:szCs w:val="1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47ED8" w:rsidRPr="00C8507A" w:rsidTr="003F725D">
        <w:trPr>
          <w:trHeight w:val="94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ED8" w:rsidRPr="00C8507A" w:rsidRDefault="00847ED8" w:rsidP="00E851B5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ED8" w:rsidRPr="00C8507A" w:rsidRDefault="00847ED8" w:rsidP="00E851B5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C8507A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ED8" w:rsidRPr="00C8507A" w:rsidRDefault="00847ED8" w:rsidP="00E851B5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ED8" w:rsidRPr="00C8507A" w:rsidRDefault="00847ED8" w:rsidP="00E851B5">
            <w:pPr>
              <w:rPr>
                <w:sz w:val="20"/>
                <w:szCs w:val="20"/>
              </w:rPr>
            </w:pPr>
          </w:p>
        </w:tc>
      </w:tr>
      <w:tr w:rsidR="00847ED8" w:rsidRPr="00C8507A" w:rsidTr="003F725D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7</w:t>
            </w:r>
          </w:p>
        </w:tc>
      </w:tr>
      <w:tr w:rsidR="00847ED8" w:rsidRPr="00C8507A" w:rsidTr="003F725D">
        <w:trPr>
          <w:trHeight w:val="2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ED8" w:rsidRPr="00C8507A" w:rsidRDefault="00847ED8" w:rsidP="00C850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№2</w:t>
            </w:r>
            <w:r w:rsidR="00C85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507A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деятельности  муниципальных музеев»</w:t>
            </w:r>
          </w:p>
        </w:tc>
      </w:tr>
      <w:tr w:rsidR="00847ED8" w:rsidRPr="00C8507A" w:rsidTr="003F725D">
        <w:trPr>
          <w:trHeight w:val="6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1.1.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  <w:r w:rsidRPr="00C8507A">
              <w:rPr>
                <w:sz w:val="20"/>
                <w:szCs w:val="20"/>
              </w:rPr>
              <w:t xml:space="preserve"> 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autoSpaceDE w:val="0"/>
              <w:autoSpaceDN w:val="0"/>
              <w:adjustRightInd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посетителей до 2500 чел.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Количество посетителей в год (тыс. чел.)</w:t>
            </w:r>
          </w:p>
        </w:tc>
      </w:tr>
      <w:tr w:rsidR="00847ED8" w:rsidRPr="00C8507A" w:rsidTr="003F725D">
        <w:trPr>
          <w:trHeight w:val="2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1.2.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  <w:r w:rsidRPr="00C8507A">
              <w:rPr>
                <w:sz w:val="20"/>
                <w:szCs w:val="20"/>
              </w:rPr>
              <w:t xml:space="preserve"> 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открытых  выставок  до 13 ед.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Количество выставок в год (ед.)</w:t>
            </w:r>
          </w:p>
        </w:tc>
      </w:tr>
      <w:tr w:rsidR="00847ED8" w:rsidRPr="00C8507A" w:rsidTr="003F725D">
        <w:trPr>
          <w:trHeight w:val="26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1.3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autoSpaceDE w:val="0"/>
              <w:autoSpaceDN w:val="0"/>
              <w:adjustRightInd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посетителей до 2500 чел.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</w:tc>
      </w:tr>
      <w:tr w:rsidR="00847ED8" w:rsidRPr="00C8507A" w:rsidTr="003F725D">
        <w:trPr>
          <w:trHeight w:val="46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1.4.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Фондовая работа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 xml:space="preserve">МКУК «Историко-краеведческий </w:t>
            </w:r>
            <w:r w:rsidRPr="00C8507A">
              <w:rPr>
                <w:sz w:val="20"/>
                <w:szCs w:val="20"/>
              </w:rPr>
              <w:lastRenderedPageBreak/>
              <w:t>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 xml:space="preserve">Увеличение количества музейных экспонатов основного </w:t>
            </w:r>
            <w:r w:rsidRPr="00C8507A">
              <w:rPr>
                <w:sz w:val="20"/>
                <w:szCs w:val="20"/>
              </w:rPr>
              <w:lastRenderedPageBreak/>
              <w:t xml:space="preserve">фонда до 8060 ед.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lastRenderedPageBreak/>
              <w:t xml:space="preserve">Количество музейных экспонатов  </w:t>
            </w:r>
            <w:r w:rsidRPr="00C8507A">
              <w:rPr>
                <w:sz w:val="20"/>
                <w:szCs w:val="20"/>
              </w:rPr>
              <w:lastRenderedPageBreak/>
              <w:t>основного фонда в год (тыс.ед.хр.)</w:t>
            </w:r>
          </w:p>
        </w:tc>
      </w:tr>
      <w:tr w:rsidR="00847ED8" w:rsidRPr="00C8507A" w:rsidTr="003F725D">
        <w:trPr>
          <w:trHeight w:val="42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открытых  выставок  до 13 ед.</w:t>
            </w:r>
          </w:p>
          <w:p w:rsidR="00847ED8" w:rsidRPr="00C8507A" w:rsidRDefault="00847ED8" w:rsidP="003F725D">
            <w:pPr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 xml:space="preserve">Увеличение количества проведенных музейными работниками мероприятий до 12 ед.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 xml:space="preserve">1.Количество открытых выставок в год (ед.). </w:t>
            </w:r>
          </w:p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3. Количество проведенных музейными работниками мероприятий  в год (ед.)</w:t>
            </w:r>
          </w:p>
        </w:tc>
      </w:tr>
      <w:tr w:rsidR="00847ED8" w:rsidRPr="00C8507A" w:rsidTr="003F725D">
        <w:trPr>
          <w:trHeight w:val="44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1.6.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Рекламно-информационная поддержка деятельности музея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autoSpaceDE w:val="0"/>
              <w:autoSpaceDN w:val="0"/>
              <w:adjustRightInd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847ED8" w:rsidRPr="00C8507A" w:rsidRDefault="00847ED8" w:rsidP="003F725D">
            <w:pPr>
              <w:ind w:left="-92" w:right="-108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Количество посетителей в год (тыс.чел.)</w:t>
            </w:r>
          </w:p>
        </w:tc>
      </w:tr>
      <w:tr w:rsidR="00847ED8" w:rsidRPr="00C8507A" w:rsidTr="003F725D">
        <w:trPr>
          <w:trHeight w:val="46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1.7.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 xml:space="preserve">Основное мероприятие </w:t>
            </w:r>
            <w:r w:rsidRPr="00C8507A">
              <w:rPr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 проведенных музейными работниками мероприятий до 12 ед.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Количество проведенных музейными работниками мероприятий  в год (ед.)</w:t>
            </w:r>
          </w:p>
        </w:tc>
      </w:tr>
      <w:tr w:rsidR="00847ED8" w:rsidRPr="00C8507A" w:rsidTr="003F725D">
        <w:trPr>
          <w:trHeight w:val="21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1.8.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 xml:space="preserve">Основное мероприятие </w:t>
            </w:r>
            <w:r w:rsidRPr="00C8507A">
              <w:rPr>
                <w:sz w:val="20"/>
                <w:szCs w:val="20"/>
              </w:rPr>
              <w:t>Проведение мероприятий по развитию материально –технической базы и расширение спектра муниципальных услуг</w:t>
            </w:r>
            <w:r w:rsidRPr="00C8507A">
              <w:rPr>
                <w:b/>
                <w:sz w:val="20"/>
                <w:szCs w:val="20"/>
              </w:rPr>
              <w:t>.</w:t>
            </w:r>
          </w:p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autoSpaceDE w:val="0"/>
              <w:autoSpaceDN w:val="0"/>
              <w:adjustRightInd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847ED8" w:rsidRPr="00C8507A" w:rsidRDefault="00847ED8" w:rsidP="003F725D">
            <w:pPr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проведенных музейными работниками мероприятий до 12 ед.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1.Количество посетителей в год (тыс.чел.)</w:t>
            </w:r>
          </w:p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2.Количество проведенных музейными работниками мероприятий  в год (ед.)</w:t>
            </w:r>
          </w:p>
        </w:tc>
      </w:tr>
      <w:tr w:rsidR="00847ED8" w:rsidRPr="00C8507A" w:rsidTr="003F725D">
        <w:trPr>
          <w:trHeight w:val="3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3F725D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1.9.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ind w:left="-103"/>
              <w:rPr>
                <w:b/>
                <w:sz w:val="20"/>
                <w:szCs w:val="20"/>
              </w:rPr>
            </w:pPr>
            <w:r w:rsidRPr="00C8507A">
              <w:rPr>
                <w:b/>
                <w:sz w:val="20"/>
                <w:szCs w:val="20"/>
              </w:rPr>
              <w:t>Основное мероприятие</w:t>
            </w:r>
          </w:p>
          <w:p w:rsidR="00847ED8" w:rsidRPr="00C8507A" w:rsidRDefault="00847ED8" w:rsidP="00C8507A">
            <w:pPr>
              <w:ind w:left="-103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C8507A">
            <w:pPr>
              <w:spacing w:after="100" w:afterAutospacing="1" w:line="160" w:lineRule="atLeast"/>
              <w:ind w:left="-3" w:right="-110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МКУК «Историко-краеведческий музей»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ED8" w:rsidRPr="00C8507A" w:rsidRDefault="00847ED8" w:rsidP="00E851B5">
            <w:pPr>
              <w:jc w:val="center"/>
            </w:pPr>
            <w:r w:rsidRPr="00C8507A">
              <w:rPr>
                <w:sz w:val="20"/>
                <w:szCs w:val="20"/>
              </w:rPr>
              <w:t>2020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D8" w:rsidRPr="00C8507A" w:rsidRDefault="00847ED8" w:rsidP="003F725D">
            <w:pPr>
              <w:widowControl w:val="0"/>
              <w:autoSpaceDE w:val="0"/>
              <w:autoSpaceDN w:val="0"/>
              <w:adjustRightInd w:val="0"/>
              <w:ind w:left="-92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посетителей до 2500 чел.</w:t>
            </w:r>
          </w:p>
          <w:p w:rsidR="00847ED8" w:rsidRPr="00C8507A" w:rsidRDefault="00847ED8" w:rsidP="003F725D">
            <w:pPr>
              <w:widowControl w:val="0"/>
              <w:ind w:left="-92" w:right="-108"/>
              <w:rPr>
                <w:spacing w:val="-4"/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Увеличение количества проведенных музейными работниками мероприятий до 12 ед.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D8" w:rsidRPr="00C8507A" w:rsidRDefault="00847ED8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8507A">
              <w:rPr>
                <w:color w:val="000000"/>
                <w:sz w:val="20"/>
                <w:szCs w:val="20"/>
              </w:rPr>
              <w:t>1.Количество посетителей в год (тыс.чел.)</w:t>
            </w:r>
          </w:p>
          <w:p w:rsidR="00847ED8" w:rsidRPr="00C8507A" w:rsidRDefault="00847ED8" w:rsidP="003F725D">
            <w:pPr>
              <w:ind w:left="-108" w:right="-108"/>
              <w:rPr>
                <w:sz w:val="20"/>
                <w:szCs w:val="20"/>
              </w:rPr>
            </w:pPr>
            <w:r w:rsidRPr="00C8507A">
              <w:rPr>
                <w:sz w:val="20"/>
                <w:szCs w:val="20"/>
              </w:rPr>
              <w:t>2.Количество проведенных музейными работниками мероприятий  в год (ед.)</w:t>
            </w:r>
          </w:p>
        </w:tc>
      </w:tr>
    </w:tbl>
    <w:p w:rsidR="00C83B63" w:rsidRDefault="00C83B63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3F725D" w:rsidRDefault="003F725D" w:rsidP="00097AA7">
      <w:pPr>
        <w:rPr>
          <w:sz w:val="20"/>
          <w:szCs w:val="20"/>
        </w:rPr>
      </w:pPr>
    </w:p>
    <w:p w:rsidR="00C83B63" w:rsidRDefault="00C83B63" w:rsidP="00097AA7">
      <w:pPr>
        <w:rPr>
          <w:sz w:val="20"/>
          <w:szCs w:val="20"/>
        </w:rPr>
      </w:pPr>
    </w:p>
    <w:p w:rsidR="004C0B4F" w:rsidRDefault="004C0B4F" w:rsidP="00097AA7">
      <w:pPr>
        <w:rPr>
          <w:sz w:val="20"/>
          <w:szCs w:val="20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3843"/>
        <w:gridCol w:w="1417"/>
        <w:gridCol w:w="766"/>
        <w:gridCol w:w="766"/>
        <w:gridCol w:w="736"/>
        <w:gridCol w:w="567"/>
        <w:gridCol w:w="567"/>
        <w:gridCol w:w="567"/>
        <w:gridCol w:w="708"/>
      </w:tblGrid>
      <w:tr w:rsidR="00E851B5" w:rsidRPr="00E851B5" w:rsidTr="003F725D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E851B5" w:rsidRPr="00E851B5" w:rsidTr="003F725D">
        <w:trPr>
          <w:trHeight w:val="266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к подпрограмме №2 «Организация деятельности муниципальных музеев» 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    4.7  РЕСУРСНОЕ ОБЕСПЕЧЕНИЕ РЕАЛИЗАЦИИ   ПОДПРОГРАММЫ </w:t>
            </w:r>
          </w:p>
        </w:tc>
      </w:tr>
      <w:tr w:rsidR="00E851B5" w:rsidRPr="00E851B5" w:rsidTr="003F725D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«Организация деятельности муниципальных музеев»</w:t>
            </w:r>
          </w:p>
        </w:tc>
      </w:tr>
      <w:tr w:rsidR="00E851B5" w:rsidRPr="00E851B5" w:rsidTr="003F725D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 БЮДЖЕТА МО "Киренский район"</w:t>
            </w:r>
          </w:p>
        </w:tc>
      </w:tr>
      <w:tr w:rsidR="00E851B5" w:rsidRPr="00E851B5" w:rsidTr="003F725D">
        <w:trPr>
          <w:trHeight w:val="48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Наименование программы,</w:t>
            </w:r>
            <w:r w:rsidR="003F725D">
              <w:rPr>
                <w:color w:val="000000"/>
                <w:sz w:val="20"/>
                <w:szCs w:val="20"/>
              </w:rPr>
              <w:t xml:space="preserve"> </w:t>
            </w:r>
            <w:r w:rsidRPr="00E851B5">
              <w:rPr>
                <w:color w:val="000000"/>
                <w:sz w:val="20"/>
                <w:szCs w:val="20"/>
              </w:rPr>
              <w:t>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3F725D">
            <w:pPr>
              <w:ind w:left="-82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3F725D">
            <w:pPr>
              <w:ind w:left="-27" w:right="-108" w:hanging="81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82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3F725D">
            <w:pPr>
              <w:ind w:left="-82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3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1.Подпрограмма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82" w:right="-107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«Организация деятельности муниципальных музеев»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82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8159,4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 xml:space="preserve">Совершенствование экспозиции Киренского музея.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Введение в постоянную экспозицию музея элементов «электронной экспозиции», которая включает весь комплекс цифровой информации, предлагаемой посетителю для ознакомления на основе экранных интерактивных мультимедиатехнологий.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Приобретение современного экспозиционного оборудования (выставочного модульного – витрин с системами оптоволоконного освещения, климат-контроля, безопасности и сигнализации; звуко- и светотехнического, компьютерного, манекенов) для представления различных выставочных материалов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научной концепции Киренского историко-краеведческого музея (с учетом проведенной частичной реэкспозиции)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Популяризация результатов научной деятельности музея (проведение ежегодных научно-практических конференций по краеведению и публикация сборников материалов конференций)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Подписка на специальные и ведомственные издания для научной библиотеки музея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Пополнение книжного фонда научной библиотеки музея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2.3.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lastRenderedPageBreak/>
              <w:t>Издательская деятельность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новых «музейных продуктов» (создание и поддержка информационных систем музея, выпуск буклетов, серии брошюр по истории Киренского края, набора открыток по истории, культуре и памятным местам Киренского края, создание видеофильма,)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2.3.2.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презентационной продукции о музее (буклетов, путеводителей, афиш)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 2.4.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Фондовая работа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2.4.1.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Оснащение фондохранилищ музея специальным фондовым оборудованием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2.4.2.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51B5" w:rsidRPr="00E851B5" w:rsidTr="003F725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Пополнение музейного фонда Российской Федерации. Закуп музейных экспонатов. Организация экспедиционной деятельности и собирание музейных предметов Изготовление научных реконструкций предметов военно-исторической направленности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 2.5.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2.5.1.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Организация и проведение временных выставок музея, посвященных памятным датам в истории страны, области, Киренского края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2.5.2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Организация и проведение тематических мероприятий музея, посвященных памятным датам в истории страны, области, Киренского края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2.5.3.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музейных уроков по краеведению с целью формирования у молодежи знаний о прошлом и настоящем малой Родины, духовно-нравственного и патриотического воспитания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2.5.4.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 2.6.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Рекламно-информационная поддержка деятельности музея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2.6.1.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видеотеки музейных выставок и мероприятий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 2.7.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2.7.1.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right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E851B5" w:rsidRPr="00E851B5" w:rsidTr="003F725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lastRenderedPageBreak/>
              <w:t>Повышение квалификации специалистов (участие в семинарах, курсах повышения квалификации и т.п.,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 мероприятие  2. 8.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 xml:space="preserve"> Финансирование мероприятий по развитию материально – технической базы и расширение спектра муниципальных услуг.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2.8.1.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Монтаж пожарной сигнализации. Обслуживание.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2. 8..2.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Проведение текущего ремонта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2.8.3.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и развитие «Информационного центра» музея  (приобретение компьютерной техники с необходимой комплек</w:t>
            </w:r>
            <w:r w:rsidRPr="00E851B5">
              <w:rPr>
                <w:color w:val="000000"/>
                <w:sz w:val="20"/>
                <w:szCs w:val="20"/>
              </w:rPr>
              <w:softHyphen/>
              <w:t>тацией; создание баз данных, единой локальной сети музея, Интранет-сайта учреждения; создание при музее Интернет-салона для посетителей; разработка и проведение разнообразных мультимедиа-презентаций)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2.8.4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при музее «Центра игровых краеведческих технологий» для работы с детьми дошкольного и младшего школьного возраста (создание экспериментально-образовательного мультимедиа-комплекса для организации познавательной деятельности детей; приобретение современного оборудования и предметов мебели; изготовление макетов, реплик и муляжей музейных предметов)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2.8.5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  <w:r w:rsidRPr="00E851B5">
              <w:rPr>
                <w:color w:val="000000"/>
              </w:rPr>
              <w:t> 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Создание в музее «Центра туризма и экскурсий»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Основное мероприятие   2.9.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2599,8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2714,9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81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2722,4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3F72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8037,1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8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 2.9.1.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1488,5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1578,5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81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1578,5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4645,5</w:t>
            </w: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8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2.9.2.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81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697,5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8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3F725D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</w:tr>
      <w:tr w:rsidR="00E851B5" w:rsidRPr="00E851B5" w:rsidTr="003F72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51B5">
              <w:rPr>
                <w:b/>
                <w:bCs/>
                <w:color w:val="000000"/>
                <w:sz w:val="20"/>
                <w:szCs w:val="20"/>
              </w:rPr>
              <w:t>Мероприятие  2.9.3.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E851B5">
              <w:rPr>
                <w:color w:val="000000"/>
                <w:sz w:val="16"/>
                <w:szCs w:val="16"/>
              </w:rPr>
              <w:t>МКУК «ИКМ»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894,2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81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903,1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3F725D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2694,1</w:t>
            </w:r>
          </w:p>
        </w:tc>
      </w:tr>
      <w:tr w:rsidR="00E851B5" w:rsidRPr="00E851B5" w:rsidTr="003F725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  <w:r w:rsidRPr="00E851B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1B5" w:rsidRPr="00E851B5" w:rsidRDefault="00E851B5" w:rsidP="00E851B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851B5" w:rsidRPr="00097AA7" w:rsidRDefault="00E851B5" w:rsidP="00097AA7">
      <w:pPr>
        <w:rPr>
          <w:sz w:val="20"/>
          <w:szCs w:val="20"/>
        </w:rPr>
        <w:sectPr w:rsidR="00E851B5" w:rsidRPr="00097AA7" w:rsidSect="00847ED8">
          <w:type w:val="continuous"/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E851B5" w:rsidRDefault="00E851B5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F22D0" w:rsidRDefault="009F22D0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725D" w:rsidRDefault="003F725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716"/>
        <w:gridCol w:w="1560"/>
        <w:gridCol w:w="2268"/>
        <w:gridCol w:w="708"/>
        <w:gridCol w:w="709"/>
        <w:gridCol w:w="567"/>
        <w:gridCol w:w="567"/>
        <w:gridCol w:w="567"/>
        <w:gridCol w:w="567"/>
        <w:gridCol w:w="709"/>
      </w:tblGrid>
      <w:tr w:rsidR="009F22D0" w:rsidRPr="009F22D0" w:rsidTr="009F22D0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Приложение 4</w:t>
            </w:r>
          </w:p>
        </w:tc>
      </w:tr>
      <w:tr w:rsidR="009F22D0" w:rsidRPr="009F22D0" w:rsidTr="009F22D0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к подпрограмме №2 «Организация деятельности муниципальных музеев»</w:t>
            </w:r>
          </w:p>
        </w:tc>
      </w:tr>
      <w:tr w:rsidR="009F22D0" w:rsidRPr="009F22D0" w:rsidTr="009F22D0">
        <w:trPr>
          <w:trHeight w:val="69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4.8 ПРОГНОЗНАЯ (СПРАВОЧНАЯ) ОЦЕНКА РЕСУРСНОГО ОБЕСПЕЧЕНИЯ РЕАЛИЗАЦИИ   ПОДПРОГРАММЫ «Организация деятельности муниципальных музеев»</w:t>
            </w:r>
          </w:p>
        </w:tc>
      </w:tr>
      <w:tr w:rsidR="009F22D0" w:rsidRPr="009F22D0" w:rsidTr="009F22D0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725D" w:rsidRPr="009F22D0" w:rsidTr="003F725D">
        <w:trPr>
          <w:trHeight w:val="9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9F22D0">
            <w:pPr>
              <w:jc w:val="center"/>
              <w:rPr>
                <w:color w:val="000000"/>
                <w:sz w:val="18"/>
                <w:szCs w:val="18"/>
              </w:rPr>
            </w:pPr>
            <w:r w:rsidRPr="003F725D">
              <w:rPr>
                <w:color w:val="000000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9F22D0">
            <w:pPr>
              <w:jc w:val="center"/>
              <w:rPr>
                <w:color w:val="000000"/>
                <w:sz w:val="18"/>
                <w:szCs w:val="18"/>
              </w:rPr>
            </w:pPr>
            <w:r w:rsidRPr="003F725D">
              <w:rPr>
                <w:color w:val="000000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9F22D0" w:rsidRDefault="003F725D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9F22D0" w:rsidRDefault="003F725D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Оценка расходов</w:t>
            </w:r>
          </w:p>
          <w:p w:rsidR="003F725D" w:rsidRPr="009F22D0" w:rsidRDefault="003F725D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9F22D0" w:rsidRPr="009F22D0" w:rsidTr="003F725D">
        <w:trPr>
          <w:trHeight w:val="6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F22D0" w:rsidRPr="009F22D0" w:rsidTr="009F22D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9F22D0" w:rsidRPr="009F22D0" w:rsidTr="003F725D">
        <w:trPr>
          <w:trHeight w:val="8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«Организация деятельности муниципальных музеев»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9147,9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2640,6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8159,4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2.1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Научно-экспозиционная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средства, планируемые к привлечению из  федерального бюджета </w:t>
            </w:r>
            <w:r w:rsidRPr="009F22D0">
              <w:rPr>
                <w:color w:val="000000"/>
                <w:sz w:val="20"/>
                <w:szCs w:val="20"/>
              </w:rPr>
              <w:lastRenderedPageBreak/>
              <w:t>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 2.2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Фондовая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Выставочная, культурно-образовательная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3F725D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lastRenderedPageBreak/>
              <w:t>Рекламно-информационная поддержка деятельности музея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3F725D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Повышение квалификации музейных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3F725D">
        <w:trPr>
          <w:trHeight w:val="78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Финансирование мероприятий по развитию материально-технической базы и расширения спектра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2944,7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3037,3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3043,6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9025,6</w:t>
            </w:r>
          </w:p>
        </w:tc>
      </w:tr>
      <w:tr w:rsidR="009F22D0" w:rsidRPr="009F22D0" w:rsidTr="003F725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2.9.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МКУК «Историко-краеведческий музей»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3F725D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988,5</w:t>
            </w:r>
          </w:p>
        </w:tc>
      </w:tr>
      <w:tr w:rsidR="009F22D0" w:rsidRPr="009F22D0" w:rsidTr="009F22D0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2599,8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2722,4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8037,1</w:t>
            </w:r>
          </w:p>
        </w:tc>
      </w:tr>
      <w:tr w:rsidR="009F22D0" w:rsidRPr="009F22D0" w:rsidTr="003F725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3F725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3F72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F22D0" w:rsidRDefault="009F22D0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A4B" w:rsidRDefault="00806A4B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A4B" w:rsidRDefault="00806A4B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A4B" w:rsidRDefault="00806A4B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A4B" w:rsidRDefault="00806A4B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06A4B" w:rsidRDefault="00806A4B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5.1 </w:t>
      </w:r>
      <w:r w:rsidRPr="004F386D">
        <w:rPr>
          <w:b/>
          <w:sz w:val="20"/>
          <w:szCs w:val="20"/>
        </w:rPr>
        <w:t>ПАСПОРТ ПОДПРОГРАММЫ</w:t>
      </w:r>
    </w:p>
    <w:p w:rsidR="004F386D" w:rsidRPr="004F386D" w:rsidRDefault="004F386D" w:rsidP="004F386D">
      <w:pPr>
        <w:ind w:firstLine="708"/>
        <w:jc w:val="center"/>
        <w:outlineLvl w:val="0"/>
        <w:rPr>
          <w:b/>
          <w:color w:val="000000"/>
          <w:sz w:val="20"/>
          <w:szCs w:val="20"/>
        </w:rPr>
      </w:pPr>
      <w:r w:rsidRPr="004F386D">
        <w:rPr>
          <w:b/>
          <w:sz w:val="20"/>
          <w:szCs w:val="20"/>
        </w:rPr>
        <w:t>«Развитие муниципальных  учреждений  культуры»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b/>
          <w:sz w:val="20"/>
          <w:szCs w:val="20"/>
        </w:rPr>
        <w:t xml:space="preserve">МУНИЦИПАЛЬНОЙ  ПРОГРАММЫ 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b/>
          <w:sz w:val="20"/>
          <w:szCs w:val="20"/>
        </w:rPr>
        <w:t xml:space="preserve">«Развитие культуры </w:t>
      </w:r>
      <w:r>
        <w:rPr>
          <w:b/>
          <w:sz w:val="20"/>
          <w:szCs w:val="20"/>
        </w:rPr>
        <w:t>Киренского района на 2015-2020</w:t>
      </w:r>
      <w:r w:rsidRPr="004F386D">
        <w:rPr>
          <w:b/>
          <w:sz w:val="20"/>
          <w:szCs w:val="20"/>
        </w:rPr>
        <w:t xml:space="preserve"> г.г.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386D">
        <w:rPr>
          <w:sz w:val="20"/>
          <w:szCs w:val="20"/>
        </w:rPr>
        <w:t>(далее соответственно - подпрограмма, муниципальная программа)</w:t>
      </w:r>
    </w:p>
    <w:p w:rsidR="004F386D" w:rsidRPr="004F386D" w:rsidRDefault="004F386D" w:rsidP="004F38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«Развитие культур</w:t>
            </w:r>
            <w:r>
              <w:rPr>
                <w:sz w:val="20"/>
                <w:szCs w:val="20"/>
              </w:rPr>
              <w:t>ы Киренского района на 2015-2020</w:t>
            </w:r>
            <w:r w:rsidRPr="004F386D">
              <w:rPr>
                <w:sz w:val="20"/>
                <w:szCs w:val="20"/>
              </w:rPr>
              <w:t xml:space="preserve"> г.г.»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ind w:left="-108" w:right="-108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«Развитие муниципальных  учреждений  культуры»</w:t>
            </w:r>
          </w:p>
          <w:p w:rsidR="004F386D" w:rsidRPr="004F386D" w:rsidRDefault="004F386D" w:rsidP="00806A4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</w:tr>
      <w:tr w:rsidR="004F386D" w:rsidRPr="004F386D" w:rsidTr="00806A4B">
        <w:trPr>
          <w:trHeight w:val="433"/>
        </w:trPr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МКУК Методический  центр народного творчества и досуга «Звезда»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нет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Обеспечение устойчивого функционирования и развития культурно - досуговой деятельности МКУК «Методический центр народного творчества и досуга «Звезда»</w:t>
            </w:r>
          </w:p>
        </w:tc>
      </w:tr>
      <w:tr w:rsidR="004F386D" w:rsidRPr="004F386D" w:rsidTr="00806A4B">
        <w:trPr>
          <w:trHeight w:val="1166"/>
        </w:trPr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1.</w:t>
            </w:r>
            <w:r w:rsidRPr="004F386D">
              <w:rPr>
                <w:color w:val="1E1E1E"/>
                <w:sz w:val="20"/>
                <w:szCs w:val="20"/>
              </w:rPr>
              <w:t xml:space="preserve">  Улучшение условий для формирования и удовлетворения культурных запросов и духовных потребностей  жителей.</w:t>
            </w:r>
            <w:r w:rsidRPr="004F386D">
              <w:rPr>
                <w:sz w:val="20"/>
                <w:szCs w:val="20"/>
              </w:rPr>
              <w:t xml:space="preserve"> </w:t>
            </w:r>
          </w:p>
          <w:p w:rsidR="004F386D" w:rsidRPr="004F386D" w:rsidRDefault="004F386D" w:rsidP="00806A4B">
            <w:pPr>
              <w:ind w:left="-108" w:right="-108"/>
              <w:rPr>
                <w:color w:val="1E1E1E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 2. </w:t>
            </w:r>
            <w:r w:rsidRPr="004F386D">
              <w:rPr>
                <w:color w:val="1E1E1E"/>
                <w:sz w:val="20"/>
                <w:szCs w:val="20"/>
              </w:rPr>
              <w:t>Улучшение условий для сохранения и развития культурно - досуговой деятельности как фактора социально-экономического развития  района, а также средства эстетического, нравственного, патриотического воспитания широких слоев населения</w:t>
            </w:r>
          </w:p>
          <w:p w:rsidR="004F386D" w:rsidRPr="004F386D" w:rsidRDefault="004F386D" w:rsidP="00806A4B">
            <w:pPr>
              <w:ind w:left="-108" w:right="-108"/>
              <w:rPr>
                <w:color w:val="1E1E1E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3. </w:t>
            </w:r>
            <w:r w:rsidRPr="004F386D">
              <w:rPr>
                <w:color w:val="1E1E1E"/>
                <w:sz w:val="20"/>
                <w:szCs w:val="20"/>
              </w:rPr>
              <w:t>Повышение уровня организации досуга жителей  района и города.</w:t>
            </w:r>
          </w:p>
          <w:p w:rsidR="00155D69" w:rsidRDefault="004F386D" w:rsidP="00806A4B">
            <w:pPr>
              <w:ind w:left="-108" w:right="-108"/>
              <w:rPr>
                <w:color w:val="1E1E1E"/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4. Повышение социального статуса культурно - досугового учреждения.</w:t>
            </w:r>
          </w:p>
          <w:p w:rsidR="004F386D" w:rsidRPr="004F386D" w:rsidRDefault="004F386D" w:rsidP="00806A4B">
            <w:pPr>
              <w:ind w:left="-108" w:right="-108"/>
              <w:rPr>
                <w:sz w:val="20"/>
                <w:szCs w:val="20"/>
              </w:rPr>
            </w:pPr>
            <w:r w:rsidRPr="004F386D">
              <w:rPr>
                <w:color w:val="1E1E1E"/>
                <w:sz w:val="20"/>
                <w:szCs w:val="20"/>
              </w:rPr>
              <w:t>5. Укрепление материально-технической базы.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  <w:r w:rsidRPr="004F386D">
              <w:rPr>
                <w:sz w:val="20"/>
                <w:szCs w:val="20"/>
              </w:rPr>
              <w:t xml:space="preserve"> г.г.</w:t>
            </w:r>
          </w:p>
        </w:tc>
      </w:tr>
      <w:tr w:rsidR="004F386D" w:rsidRPr="004F386D" w:rsidTr="00806A4B">
        <w:trPr>
          <w:trHeight w:val="11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pStyle w:val="a4"/>
              <w:numPr>
                <w:ilvl w:val="0"/>
                <w:numId w:val="10"/>
              </w:numPr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Количество мероприятий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386D" w:rsidRPr="004F386D" w:rsidTr="00806A4B">
        <w:trPr>
          <w:trHeight w:val="10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pStyle w:val="a4"/>
              <w:numPr>
                <w:ilvl w:val="0"/>
                <w:numId w:val="10"/>
              </w:numPr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Число посетителей мероприятий </w:t>
            </w:r>
          </w:p>
        </w:tc>
      </w:tr>
      <w:tr w:rsidR="004F386D" w:rsidRPr="004F386D" w:rsidTr="00806A4B">
        <w:trPr>
          <w:trHeight w:val="107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86D" w:rsidRPr="004F386D" w:rsidRDefault="004F386D" w:rsidP="00806A4B">
            <w:pPr>
              <w:pStyle w:val="a4"/>
              <w:numPr>
                <w:ilvl w:val="0"/>
                <w:numId w:val="10"/>
              </w:numPr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Количество клубных формирований </w:t>
            </w:r>
          </w:p>
          <w:p w:rsidR="004F386D" w:rsidRPr="004F386D" w:rsidRDefault="004F386D" w:rsidP="00806A4B">
            <w:pPr>
              <w:pStyle w:val="a4"/>
              <w:numPr>
                <w:ilvl w:val="0"/>
                <w:numId w:val="10"/>
              </w:numPr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Число участников клубных формирований    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4F386D" w:rsidRPr="004F386D" w:rsidRDefault="004F386D" w:rsidP="00806A4B">
            <w:pPr>
              <w:ind w:left="-108" w:right="-108"/>
              <w:rPr>
                <w:bCs/>
                <w:iCs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1.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  <w:p w:rsidR="004F386D" w:rsidRPr="004F386D" w:rsidRDefault="004F386D" w:rsidP="00806A4B">
            <w:pPr>
              <w:ind w:left="-108" w:right="-108"/>
              <w:rPr>
                <w:bCs/>
                <w:iCs/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2.Обеспечение устойчивого функционирования  учреждения</w:t>
            </w:r>
          </w:p>
          <w:p w:rsidR="004F386D" w:rsidRPr="004F386D" w:rsidRDefault="004F386D" w:rsidP="00806A4B">
            <w:pPr>
              <w:ind w:left="-108" w:right="-108"/>
              <w:rPr>
                <w:bCs/>
                <w:iCs/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3. Повышение профессионального мастерства работников КДУ.</w:t>
            </w:r>
          </w:p>
          <w:p w:rsidR="004F386D" w:rsidRPr="004F386D" w:rsidRDefault="004F386D" w:rsidP="00806A4B">
            <w:pPr>
              <w:ind w:left="-108" w:right="-108"/>
              <w:rPr>
                <w:bCs/>
                <w:iCs/>
                <w:color w:val="000000"/>
                <w:sz w:val="20"/>
                <w:szCs w:val="20"/>
              </w:rPr>
            </w:pPr>
            <w:r w:rsidRPr="004F386D">
              <w:rPr>
                <w:bCs/>
                <w:iCs/>
                <w:color w:val="000000"/>
                <w:sz w:val="20"/>
                <w:szCs w:val="20"/>
              </w:rPr>
              <w:t>4.  Обеспечение деятельности учреждения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отсутствуют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реализацию подпрограммы потребуется </w:t>
            </w:r>
            <w:r w:rsidR="00155D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31808,3</w:t>
            </w:r>
            <w:r w:rsidRPr="004F3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числе:                                  </w:t>
            </w:r>
          </w:p>
          <w:p w:rsidR="004F386D" w:rsidRPr="004F386D" w:rsidRDefault="004F386D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по годам реализации: </w:t>
            </w:r>
          </w:p>
          <w:p w:rsidR="004F386D" w:rsidRPr="004F386D" w:rsidRDefault="004F386D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2015 г. – </w:t>
            </w:r>
            <w:r>
              <w:rPr>
                <w:sz w:val="20"/>
                <w:szCs w:val="20"/>
              </w:rPr>
              <w:t>9804,4</w:t>
            </w:r>
            <w:r w:rsidRPr="004F386D">
              <w:rPr>
                <w:sz w:val="20"/>
                <w:szCs w:val="20"/>
              </w:rPr>
              <w:t xml:space="preserve"> тыс. рублей</w:t>
            </w:r>
          </w:p>
          <w:p w:rsidR="004F386D" w:rsidRPr="004F386D" w:rsidRDefault="004F386D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2016 г. -10995,1 тыс. рублей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– 11008,8 тыс. рублей 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155D69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>за  счет  средств  областного бюджета  - 0 млн. рублей, в т.ч.</w:t>
            </w:r>
          </w:p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 – 0 млн. рублей;                      </w:t>
            </w:r>
          </w:p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 –0тыс. рублей;                      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– 0тыс. рублей;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86D" w:rsidRPr="004F386D" w:rsidRDefault="004F386D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</w:t>
            </w:r>
            <w:r w:rsidR="003B593B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редств местного бюджета – 31808,3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в т.ч.</w:t>
            </w:r>
          </w:p>
          <w:p w:rsidR="00155D69" w:rsidRPr="004F386D" w:rsidRDefault="00155D69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2015 г. – </w:t>
            </w:r>
            <w:r>
              <w:rPr>
                <w:sz w:val="20"/>
                <w:szCs w:val="20"/>
              </w:rPr>
              <w:t>9804,4</w:t>
            </w:r>
            <w:r w:rsidRPr="004F386D">
              <w:rPr>
                <w:sz w:val="20"/>
                <w:szCs w:val="20"/>
              </w:rPr>
              <w:t xml:space="preserve"> тыс. рублей</w:t>
            </w:r>
          </w:p>
          <w:p w:rsidR="00155D69" w:rsidRPr="004F386D" w:rsidRDefault="00155D69" w:rsidP="00806A4B">
            <w:pPr>
              <w:widowControl w:val="0"/>
              <w:ind w:left="-108" w:right="-108"/>
              <w:outlineLvl w:val="4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2016 г. -10995,1 тыс. рублей</w:t>
            </w:r>
          </w:p>
          <w:p w:rsidR="00155D69" w:rsidRDefault="00155D69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– 11008,8 тыс. рублей </w:t>
            </w:r>
          </w:p>
          <w:p w:rsidR="00155D69" w:rsidRDefault="00155D69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:rsidR="00155D69" w:rsidRDefault="00155D69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F386D" w:rsidRPr="004F386D" w:rsidRDefault="00155D69" w:rsidP="00806A4B">
            <w:pPr>
              <w:pStyle w:val="a5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4F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4F386D" w:rsidRPr="004F386D" w:rsidTr="00806A4B">
        <w:tc>
          <w:tcPr>
            <w:tcW w:w="2410" w:type="dxa"/>
            <w:vAlign w:val="center"/>
          </w:tcPr>
          <w:p w:rsidR="004F386D" w:rsidRPr="004F386D" w:rsidRDefault="004F386D" w:rsidP="00806A4B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654" w:type="dxa"/>
            <w:vAlign w:val="center"/>
          </w:tcPr>
          <w:p w:rsidR="004F386D" w:rsidRPr="004F386D" w:rsidRDefault="004F386D" w:rsidP="00806A4B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4F386D">
              <w:rPr>
                <w:color w:val="000000"/>
                <w:sz w:val="20"/>
                <w:szCs w:val="20"/>
              </w:rPr>
              <w:t>1.</w:t>
            </w:r>
            <w:r w:rsidRPr="004F386D">
              <w:rPr>
                <w:sz w:val="20"/>
                <w:szCs w:val="20"/>
              </w:rPr>
              <w:t xml:space="preserve"> Увеличение количества мероприятий до 490 ед.</w:t>
            </w:r>
          </w:p>
          <w:p w:rsidR="004F386D" w:rsidRPr="004F386D" w:rsidRDefault="004F386D" w:rsidP="00806A4B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2. Увеличение числа посетителей мероприятий  до 22140 чел.</w:t>
            </w:r>
          </w:p>
          <w:p w:rsidR="004F386D" w:rsidRPr="004F386D" w:rsidRDefault="004F386D" w:rsidP="00806A4B">
            <w:pPr>
              <w:pStyle w:val="a4"/>
              <w:ind w:left="-108" w:right="-108"/>
              <w:rPr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>3.Увеличение  количества клубных формирований до 18ед.</w:t>
            </w:r>
          </w:p>
          <w:p w:rsidR="004F386D" w:rsidRPr="00806A4B" w:rsidRDefault="004F386D" w:rsidP="00806A4B">
            <w:pPr>
              <w:pStyle w:val="a4"/>
              <w:ind w:left="-108" w:right="-108"/>
              <w:rPr>
                <w:color w:val="000000"/>
                <w:sz w:val="20"/>
                <w:szCs w:val="20"/>
              </w:rPr>
            </w:pPr>
            <w:r w:rsidRPr="004F386D">
              <w:rPr>
                <w:sz w:val="20"/>
                <w:szCs w:val="20"/>
              </w:rPr>
              <w:t xml:space="preserve">4. Увеличение числа участников клубных формирований  до 220 человек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B593B" w:rsidRDefault="003B593B"/>
    <w:p w:rsidR="003B593B" w:rsidRPr="003B593B" w:rsidRDefault="003B593B" w:rsidP="003B59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 </w:t>
      </w:r>
      <w:r w:rsidRPr="003B593B">
        <w:rPr>
          <w:b/>
          <w:sz w:val="20"/>
          <w:szCs w:val="20"/>
        </w:rPr>
        <w:t>Раздел 4. Ресурсное обеспечение подпрограммы;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eastAsia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  На реализацию подпрограммы потребуется </w:t>
      </w:r>
      <w:r>
        <w:rPr>
          <w:rFonts w:ascii="Times New Roman" w:eastAsia="Times New Roman" w:hAnsi="Times New Roman"/>
          <w:b/>
          <w:sz w:val="20"/>
          <w:szCs w:val="20"/>
        </w:rPr>
        <w:t>31808,3</w:t>
      </w:r>
      <w:r w:rsidRPr="003B593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, в том числе: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 федерального  бюджета  - 0 рублей;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 счет  средств  областного бюджета  - 0   тыс. рублей.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счёт средств местного бюджета -  </w:t>
      </w:r>
      <w:r>
        <w:rPr>
          <w:rFonts w:ascii="Times New Roman" w:eastAsia="Times New Roman" w:hAnsi="Times New Roman"/>
          <w:sz w:val="20"/>
          <w:szCs w:val="20"/>
        </w:rPr>
        <w:t>31808,3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593B">
        <w:rPr>
          <w:rFonts w:ascii="Times New Roman" w:hAnsi="Times New Roman"/>
          <w:sz w:val="20"/>
          <w:szCs w:val="20"/>
        </w:rPr>
        <w:t xml:space="preserve">тыс. рублей                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Объем финансирования по годам составляет: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 федерального бюджета:                           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2015 год -  0      тыс. рублей;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2016 год -   0     тыс. рублей;                      </w:t>
      </w:r>
    </w:p>
    <w:p w:rsidR="00A10427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2017 год – 0       тыс. рублей;   </w:t>
      </w:r>
    </w:p>
    <w:p w:rsidR="00A10427" w:rsidRDefault="00A10427" w:rsidP="00A10427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 </w:t>
      </w:r>
    </w:p>
    <w:p w:rsidR="00A10427" w:rsidRDefault="00A10427" w:rsidP="00A10427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</w:p>
    <w:p w:rsidR="003B593B" w:rsidRPr="003B593B" w:rsidRDefault="00A10427" w:rsidP="00A10427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="003B593B" w:rsidRPr="003B593B">
        <w:rPr>
          <w:rFonts w:ascii="Times New Roman" w:hAnsi="Times New Roman"/>
          <w:sz w:val="20"/>
          <w:szCs w:val="20"/>
        </w:rPr>
        <w:t xml:space="preserve">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за счет средств областного бюджета: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2015 год –  0     тыс. рублей;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 xml:space="preserve">2016 год –  0     тыс. рублей;                     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hAnsi="Times New Roman"/>
          <w:sz w:val="20"/>
          <w:szCs w:val="20"/>
        </w:rPr>
      </w:pPr>
      <w:r w:rsidRPr="003B593B">
        <w:rPr>
          <w:rFonts w:ascii="Times New Roman" w:hAnsi="Times New Roman"/>
          <w:sz w:val="20"/>
          <w:szCs w:val="20"/>
        </w:rPr>
        <w:t>2017 год –  0  тыс. рублей;</w:t>
      </w: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>За счет средств местного бюджета:</w:t>
      </w:r>
    </w:p>
    <w:p w:rsidR="003B593B" w:rsidRPr="003B593B" w:rsidRDefault="003B593B" w:rsidP="003B593B">
      <w:pPr>
        <w:widowControl w:val="0"/>
        <w:outlineLvl w:val="4"/>
        <w:rPr>
          <w:sz w:val="20"/>
          <w:szCs w:val="20"/>
        </w:rPr>
      </w:pPr>
      <w:r w:rsidRPr="003B593B">
        <w:rPr>
          <w:sz w:val="20"/>
          <w:szCs w:val="20"/>
        </w:rPr>
        <w:t>2015</w:t>
      </w:r>
      <w:r>
        <w:rPr>
          <w:sz w:val="20"/>
          <w:szCs w:val="20"/>
        </w:rPr>
        <w:t xml:space="preserve"> г. – 9804,4</w:t>
      </w:r>
      <w:r w:rsidRPr="003B593B">
        <w:rPr>
          <w:sz w:val="20"/>
          <w:szCs w:val="20"/>
        </w:rPr>
        <w:t xml:space="preserve"> тыс. рублей</w:t>
      </w:r>
    </w:p>
    <w:p w:rsidR="003B593B" w:rsidRPr="003B593B" w:rsidRDefault="003B593B" w:rsidP="003B593B">
      <w:pPr>
        <w:widowControl w:val="0"/>
        <w:outlineLvl w:val="4"/>
        <w:rPr>
          <w:sz w:val="20"/>
          <w:szCs w:val="20"/>
        </w:rPr>
      </w:pPr>
      <w:r w:rsidRPr="003B593B">
        <w:rPr>
          <w:sz w:val="20"/>
          <w:szCs w:val="20"/>
        </w:rPr>
        <w:t>2016 г. - 10995,1 тыс. рублей</w:t>
      </w:r>
    </w:p>
    <w:p w:rsid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2017 г. – 11008,8 тыс. рублей  </w:t>
      </w:r>
    </w:p>
    <w:p w:rsidR="003B593B" w:rsidRDefault="003B593B" w:rsidP="003B593B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 </w:t>
      </w:r>
    </w:p>
    <w:p w:rsidR="003B593B" w:rsidRDefault="003B593B" w:rsidP="003B593B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</w:p>
    <w:p w:rsidR="003B593B" w:rsidRPr="003B593B" w:rsidRDefault="003B593B" w:rsidP="003B593B">
      <w:pPr>
        <w:pStyle w:val="a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eastAsia="Times New Roman" w:hAnsi="Times New Roman" w:cs="Times New Roman"/>
          <w:sz w:val="20"/>
          <w:szCs w:val="20"/>
        </w:rPr>
        <w:t>0,0</w:t>
      </w:r>
      <w:r w:rsidRPr="004F386D">
        <w:rPr>
          <w:rFonts w:ascii="Times New Roman" w:eastAsia="Times New Roman" w:hAnsi="Times New Roman" w:cs="Times New Roman"/>
          <w:sz w:val="20"/>
          <w:szCs w:val="20"/>
        </w:rPr>
        <w:t xml:space="preserve"> тыс. рублей</w:t>
      </w:r>
      <w:r w:rsidRPr="003B593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B593B" w:rsidRPr="003B593B" w:rsidRDefault="003B593B" w:rsidP="003B593B">
      <w:pPr>
        <w:pStyle w:val="a5"/>
        <w:spacing w:line="160" w:lineRule="atLeast"/>
        <w:rPr>
          <w:rFonts w:ascii="Times New Roman" w:eastAsia="Times New Roman" w:hAnsi="Times New Roman"/>
          <w:sz w:val="20"/>
          <w:szCs w:val="20"/>
        </w:rPr>
      </w:pPr>
      <w:r w:rsidRPr="003B593B">
        <w:rPr>
          <w:rFonts w:ascii="Times New Roman" w:eastAsia="Times New Roman" w:hAnsi="Times New Roman"/>
          <w:sz w:val="20"/>
          <w:szCs w:val="20"/>
        </w:rPr>
        <w:t xml:space="preserve">                     </w:t>
      </w:r>
    </w:p>
    <w:p w:rsidR="003B593B" w:rsidRDefault="003B593B" w:rsidP="003B593B">
      <w:pPr>
        <w:sectPr w:rsidR="003B593B" w:rsidSect="00847ED8">
          <w:type w:val="continuous"/>
          <w:pgSz w:w="11906" w:h="16838"/>
          <w:pgMar w:top="567" w:right="851" w:bottom="709" w:left="1134" w:header="709" w:footer="709" w:gutter="0"/>
          <w:cols w:space="708"/>
          <w:docGrid w:linePitch="360"/>
        </w:sectPr>
      </w:pPr>
      <w:r w:rsidRPr="003B593B">
        <w:rPr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3,4 к Подпрограмме.</w:t>
      </w:r>
    </w:p>
    <w:p w:rsid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806A4B" w:rsidRPr="007E321F" w:rsidRDefault="00806A4B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45C62" w:rsidRPr="007E321F" w:rsidRDefault="00F45C62" w:rsidP="00F45C62">
      <w:pPr>
        <w:widowControl w:val="0"/>
        <w:jc w:val="right"/>
        <w:outlineLvl w:val="1"/>
        <w:rPr>
          <w:sz w:val="20"/>
          <w:szCs w:val="20"/>
        </w:rPr>
      </w:pPr>
      <w:r w:rsidRPr="007E321F">
        <w:rPr>
          <w:sz w:val="20"/>
          <w:szCs w:val="20"/>
        </w:rPr>
        <w:t>Приложение № 1</w:t>
      </w:r>
    </w:p>
    <w:p w:rsidR="00F45C62" w:rsidRPr="007E321F" w:rsidRDefault="00F45C62" w:rsidP="00F45C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E321F">
        <w:rPr>
          <w:sz w:val="20"/>
          <w:szCs w:val="20"/>
        </w:rPr>
        <w:t>к подпрограмме №3</w:t>
      </w:r>
    </w:p>
    <w:p w:rsidR="00F45C62" w:rsidRPr="007E321F" w:rsidRDefault="00F45C62" w:rsidP="00F45C62">
      <w:pPr>
        <w:ind w:firstLine="708"/>
        <w:jc w:val="right"/>
        <w:outlineLvl w:val="0"/>
        <w:rPr>
          <w:color w:val="000000"/>
          <w:sz w:val="20"/>
          <w:szCs w:val="20"/>
        </w:rPr>
      </w:pPr>
      <w:r w:rsidRPr="007E321F">
        <w:rPr>
          <w:sz w:val="20"/>
          <w:szCs w:val="20"/>
        </w:rPr>
        <w:t>«Развитие муниципальных  учреждений  культуры»</w:t>
      </w: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7E321F" w:rsidRPr="007E321F" w:rsidRDefault="007E321F" w:rsidP="007E321F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E321F">
        <w:rPr>
          <w:b/>
          <w:bCs/>
          <w:color w:val="000000"/>
          <w:sz w:val="20"/>
          <w:szCs w:val="20"/>
        </w:rPr>
        <w:t>5.4 СВЕДЕНИЯ О СОСТАВЕ И ЗНАЧЕНИЯХ ЦЕЛЕВЫХ ПОКАЗАТЕЛЕЙ</w:t>
      </w:r>
    </w:p>
    <w:p w:rsidR="007E321F" w:rsidRPr="007E321F" w:rsidRDefault="007E321F" w:rsidP="007E321F">
      <w:pPr>
        <w:ind w:firstLine="708"/>
        <w:jc w:val="center"/>
        <w:outlineLvl w:val="0"/>
        <w:rPr>
          <w:color w:val="000000"/>
          <w:sz w:val="20"/>
          <w:szCs w:val="20"/>
        </w:rPr>
      </w:pPr>
      <w:r w:rsidRPr="007E321F">
        <w:rPr>
          <w:b/>
          <w:bCs/>
          <w:color w:val="000000"/>
          <w:sz w:val="20"/>
          <w:szCs w:val="20"/>
        </w:rPr>
        <w:t xml:space="preserve">ПОДПРОГРАММЫ №3 </w:t>
      </w:r>
      <w:r w:rsidRPr="007E321F">
        <w:rPr>
          <w:b/>
          <w:sz w:val="20"/>
          <w:szCs w:val="20"/>
        </w:rPr>
        <w:t>«Развитие муниципальных  учреждений  культуры»</w:t>
      </w:r>
    </w:p>
    <w:p w:rsidR="007E321F" w:rsidRPr="007E321F" w:rsidRDefault="007E321F" w:rsidP="007E321F">
      <w:pPr>
        <w:spacing w:line="276" w:lineRule="auto"/>
        <w:rPr>
          <w:b/>
          <w:bCs/>
          <w:color w:val="000000"/>
          <w:sz w:val="20"/>
          <w:szCs w:val="20"/>
        </w:rPr>
      </w:pPr>
    </w:p>
    <w:tbl>
      <w:tblPr>
        <w:tblW w:w="9735" w:type="dxa"/>
        <w:jc w:val="center"/>
        <w:tblInd w:w="-780" w:type="dxa"/>
        <w:tblLayout w:type="fixed"/>
        <w:tblLook w:val="00A0"/>
      </w:tblPr>
      <w:tblGrid>
        <w:gridCol w:w="675"/>
        <w:gridCol w:w="2974"/>
        <w:gridCol w:w="567"/>
        <w:gridCol w:w="610"/>
        <w:gridCol w:w="645"/>
        <w:gridCol w:w="709"/>
        <w:gridCol w:w="759"/>
        <w:gridCol w:w="633"/>
        <w:gridCol w:w="641"/>
        <w:gridCol w:w="731"/>
        <w:gridCol w:w="791"/>
      </w:tblGrid>
      <w:tr w:rsidR="007E321F" w:rsidRPr="007E321F" w:rsidTr="00510B2D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806A4B">
            <w:pPr>
              <w:ind w:left="-23" w:right="-52" w:hanging="3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21F" w:rsidRPr="007E321F" w:rsidRDefault="007E321F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D57D65" w:rsidRPr="007E321F" w:rsidTr="00510B2D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806A4B">
            <w:pPr>
              <w:ind w:left="-23" w:right="-52" w:hanging="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806A4B">
            <w:pPr>
              <w:ind w:left="-73" w:right="-45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806A4B">
            <w:pPr>
              <w:ind w:left="-30" w:right="-67" w:firstLine="30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D57D65" w:rsidRPr="007E321F" w:rsidTr="00510B2D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806A4B">
            <w:pPr>
              <w:ind w:left="-23" w:right="-52" w:hanging="3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D65" w:rsidRPr="007E321F" w:rsidRDefault="00D57D65" w:rsidP="007E321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D65" w:rsidRPr="007E321F" w:rsidRDefault="006044BB" w:rsidP="00D57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044BB" w:rsidRPr="007E321F" w:rsidTr="00510B2D">
        <w:trPr>
          <w:trHeight w:val="1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</w:p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806A4B" w:rsidRDefault="006044BB" w:rsidP="00806A4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1F">
              <w:rPr>
                <w:b/>
                <w:color w:val="000000"/>
                <w:sz w:val="20"/>
                <w:szCs w:val="20"/>
              </w:rPr>
              <w:t xml:space="preserve">ПОДПРОГРАММА №3 </w:t>
            </w:r>
            <w:r w:rsidRPr="007E321F">
              <w:rPr>
                <w:b/>
                <w:sz w:val="20"/>
                <w:szCs w:val="20"/>
              </w:rPr>
              <w:t>«Развитие муниципальных  учреждений  культуры»</w:t>
            </w:r>
          </w:p>
        </w:tc>
      </w:tr>
      <w:tr w:rsidR="006044BB" w:rsidRPr="007E321F" w:rsidTr="00510B2D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11.1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 xml:space="preserve">Количество мероприятий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52" w:hanging="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95" w:hanging="6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8" w:right="-27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68" w:right="-148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68" w:right="-74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17" w:right="-52" w:firstLine="17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490</w:t>
            </w:r>
          </w:p>
        </w:tc>
      </w:tr>
      <w:tr w:rsidR="006044BB" w:rsidRPr="007E321F" w:rsidTr="00510B2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52" w:hanging="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510B2D">
            <w:pPr>
              <w:ind w:left="-65" w:right="-95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510B2D">
            <w:pPr>
              <w:ind w:left="-22" w:right="-116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510B2D">
            <w:pPr>
              <w:ind w:left="-58" w:right="-1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510B2D">
            <w:pPr>
              <w:ind w:left="-17" w:right="-27" w:hanging="41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68" w:right="-148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68" w:right="-74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17" w:right="-52" w:firstLine="17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22140</w:t>
            </w:r>
          </w:p>
        </w:tc>
      </w:tr>
      <w:tr w:rsidR="006044BB" w:rsidRPr="007E321F" w:rsidTr="00510B2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52" w:hanging="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95" w:hanging="6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8" w:right="-27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68" w:right="-148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68" w:right="-74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17" w:right="-52" w:firstLine="17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044BB" w:rsidRPr="007E321F" w:rsidTr="00510B2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>1.4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rPr>
                <w:sz w:val="20"/>
                <w:szCs w:val="20"/>
              </w:rPr>
            </w:pPr>
            <w:r w:rsidRPr="007E321F">
              <w:rPr>
                <w:sz w:val="20"/>
                <w:szCs w:val="20"/>
              </w:rPr>
              <w:t xml:space="preserve">Число участников клубных формирований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52" w:hanging="9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23" w:right="-95" w:hanging="6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CB096F">
            <w:pPr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8" w:right="-27"/>
              <w:jc w:val="center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BB" w:rsidRPr="007E321F" w:rsidRDefault="006044BB" w:rsidP="00806A4B">
            <w:pPr>
              <w:ind w:left="-68" w:right="-148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68" w:right="-74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806A4B">
            <w:pPr>
              <w:ind w:left="-17" w:right="-52" w:firstLine="17"/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B" w:rsidRPr="007E321F" w:rsidRDefault="006044BB" w:rsidP="00CB096F">
            <w:pPr>
              <w:rPr>
                <w:color w:val="000000"/>
                <w:sz w:val="20"/>
                <w:szCs w:val="20"/>
              </w:rPr>
            </w:pPr>
            <w:r w:rsidRPr="007E321F">
              <w:rPr>
                <w:color w:val="000000"/>
                <w:sz w:val="20"/>
                <w:szCs w:val="20"/>
              </w:rPr>
              <w:t>220</w:t>
            </w:r>
          </w:p>
        </w:tc>
      </w:tr>
    </w:tbl>
    <w:p w:rsidR="004F386D" w:rsidRDefault="004F386D"/>
    <w:p w:rsidR="00510B2D" w:rsidRDefault="00510B2D"/>
    <w:p w:rsidR="00510B2D" w:rsidRDefault="00510B2D"/>
    <w:p w:rsidR="00510B2D" w:rsidRDefault="00510B2D"/>
    <w:p w:rsidR="00510B2D" w:rsidRDefault="00510B2D"/>
    <w:p w:rsidR="00510B2D" w:rsidRDefault="00510B2D"/>
    <w:p w:rsidR="00510B2D" w:rsidRDefault="00510B2D"/>
    <w:p w:rsidR="004F386D" w:rsidRDefault="004F386D"/>
    <w:p w:rsidR="004F386D" w:rsidRDefault="004F386D"/>
    <w:p w:rsidR="00847ED8" w:rsidRPr="003B5F46" w:rsidRDefault="00847ED8" w:rsidP="00F45C62">
      <w:pPr>
        <w:widowControl w:val="0"/>
        <w:jc w:val="right"/>
        <w:outlineLvl w:val="1"/>
      </w:pPr>
      <w:r w:rsidRPr="003B5F46">
        <w:lastRenderedPageBreak/>
        <w:t>Приложение</w:t>
      </w:r>
      <w:r>
        <w:t xml:space="preserve"> №</w:t>
      </w:r>
      <w:r w:rsidRPr="003B5F46">
        <w:t xml:space="preserve"> </w:t>
      </w:r>
      <w:r>
        <w:t>2</w:t>
      </w:r>
    </w:p>
    <w:p w:rsidR="00847ED8" w:rsidRDefault="00847ED8" w:rsidP="00F45C62">
      <w:pPr>
        <w:widowControl w:val="0"/>
        <w:autoSpaceDE w:val="0"/>
        <w:autoSpaceDN w:val="0"/>
        <w:adjustRightInd w:val="0"/>
        <w:jc w:val="right"/>
      </w:pPr>
      <w:r w:rsidRPr="003B5F46">
        <w:t xml:space="preserve">к </w:t>
      </w:r>
      <w:r>
        <w:t>подпрограмме №3</w:t>
      </w:r>
    </w:p>
    <w:p w:rsidR="00832B99" w:rsidRDefault="00847ED8" w:rsidP="00F45C62">
      <w:pPr>
        <w:jc w:val="right"/>
      </w:pPr>
      <w:r w:rsidRPr="00FE3E5C">
        <w:rPr>
          <w:szCs w:val="28"/>
        </w:rPr>
        <w:t xml:space="preserve"> «Развитие муниципальных  учреждений  культуры»</w:t>
      </w:r>
    </w:p>
    <w:p w:rsidR="00832B99" w:rsidRDefault="00832B99"/>
    <w:p w:rsidR="00832B99" w:rsidRPr="00832B99" w:rsidRDefault="00832B99" w:rsidP="00832B99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5.5 </w:t>
      </w:r>
      <w:r w:rsidRPr="00832B99">
        <w:rPr>
          <w:b/>
          <w:bCs/>
          <w:color w:val="000000"/>
          <w:sz w:val="20"/>
          <w:szCs w:val="20"/>
        </w:rPr>
        <w:t xml:space="preserve">ПЕРЕЧЕНЬ ВЕДОМСТВЕННЫХ  ЦЕЛЕВЫХ  ПРОГРАММ И  ОСНОВНЫХ МЕРОПРИЯТИЙ ПОДПРОГРАММЫ № 3 </w:t>
      </w:r>
      <w:r w:rsidRPr="00832B99">
        <w:rPr>
          <w:b/>
          <w:sz w:val="20"/>
          <w:szCs w:val="20"/>
        </w:rPr>
        <w:t>«Развитие муниципальных  учреждений  культуры»</w:t>
      </w:r>
    </w:p>
    <w:p w:rsidR="00832B99" w:rsidRPr="00832B99" w:rsidRDefault="00832B99" w:rsidP="00832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B99">
        <w:rPr>
          <w:b/>
          <w:sz w:val="20"/>
          <w:szCs w:val="20"/>
        </w:rPr>
        <w:t xml:space="preserve"> (далее – подпрограмма)</w:t>
      </w:r>
    </w:p>
    <w:tbl>
      <w:tblPr>
        <w:tblW w:w="4962" w:type="pct"/>
        <w:tblLayout w:type="fixed"/>
        <w:tblLook w:val="04A0"/>
      </w:tblPr>
      <w:tblGrid>
        <w:gridCol w:w="393"/>
        <w:gridCol w:w="2211"/>
        <w:gridCol w:w="1535"/>
        <w:gridCol w:w="628"/>
        <w:gridCol w:w="567"/>
        <w:gridCol w:w="2853"/>
        <w:gridCol w:w="1873"/>
      </w:tblGrid>
      <w:tr w:rsidR="00E7328B" w:rsidRPr="00832B99" w:rsidTr="00E7328B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№</w:t>
            </w:r>
            <w:r w:rsidRPr="00832B9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510B2D">
            <w:pPr>
              <w:ind w:left="-25" w:right="-132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Срок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Целевые показатели подпрограммы</w:t>
            </w:r>
          </w:p>
        </w:tc>
      </w:tr>
      <w:tr w:rsidR="00E7328B" w:rsidRPr="00832B99" w:rsidTr="00E7328B">
        <w:trPr>
          <w:trHeight w:val="94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99" w:rsidRPr="00832B99" w:rsidRDefault="00832B99" w:rsidP="00510B2D">
            <w:pPr>
              <w:ind w:left="-142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99" w:rsidRPr="00832B99" w:rsidRDefault="00832B99" w:rsidP="00510B2D">
            <w:pPr>
              <w:ind w:left="-25" w:right="-132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99" w:rsidRPr="00832B99" w:rsidRDefault="00832B99" w:rsidP="00CB096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9" w:rsidRPr="00832B99" w:rsidRDefault="00832B99" w:rsidP="00E7328B">
            <w:pPr>
              <w:ind w:left="-109" w:right="-10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99" w:rsidRPr="00832B99" w:rsidRDefault="00832B99" w:rsidP="00CB096F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99" w:rsidRPr="00832B99" w:rsidRDefault="00832B99" w:rsidP="00CB096F">
            <w:pPr>
              <w:rPr>
                <w:sz w:val="20"/>
                <w:szCs w:val="20"/>
              </w:rPr>
            </w:pPr>
          </w:p>
        </w:tc>
      </w:tr>
      <w:tr w:rsidR="00E7328B" w:rsidRPr="00832B99" w:rsidTr="00E7328B">
        <w:trPr>
          <w:trHeight w:val="4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510B2D">
            <w:pPr>
              <w:ind w:left="-25" w:right="-132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CB096F">
            <w:pPr>
              <w:jc w:val="center"/>
              <w:rPr>
                <w:sz w:val="20"/>
                <w:szCs w:val="20"/>
              </w:rPr>
            </w:pPr>
          </w:p>
        </w:tc>
      </w:tr>
      <w:tr w:rsidR="00832B99" w:rsidRPr="00832B99" w:rsidTr="00E7328B">
        <w:trPr>
          <w:trHeight w:val="108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510B2D">
            <w:pPr>
              <w:ind w:left="-142"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510B2D">
            <w:pPr>
              <w:pStyle w:val="a5"/>
              <w:ind w:left="-25" w:right="-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№3 </w:t>
            </w:r>
          </w:p>
          <w:p w:rsidR="00832B99" w:rsidRPr="00832B99" w:rsidRDefault="00832B99" w:rsidP="00510B2D">
            <w:pPr>
              <w:ind w:left="-25" w:right="-132"/>
              <w:rPr>
                <w:b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«Развитие муниципальных учреждений культуры»</w:t>
            </w:r>
          </w:p>
        </w:tc>
        <w:tc>
          <w:tcPr>
            <w:tcW w:w="3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CB096F">
            <w:pPr>
              <w:rPr>
                <w:b/>
                <w:sz w:val="20"/>
                <w:szCs w:val="20"/>
              </w:rPr>
            </w:pPr>
          </w:p>
        </w:tc>
      </w:tr>
      <w:tr w:rsidR="00E7328B" w:rsidRPr="00832B99" w:rsidTr="00E7328B">
        <w:trPr>
          <w:trHeight w:val="211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1.1.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510B2D">
            <w:pPr>
              <w:ind w:left="-25" w:right="-132"/>
              <w:rPr>
                <w:b/>
                <w:sz w:val="20"/>
                <w:szCs w:val="20"/>
              </w:rPr>
            </w:pPr>
            <w:r w:rsidRPr="00832B9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32B99" w:rsidRPr="00832B99" w:rsidRDefault="00832B99" w:rsidP="00510B2D">
            <w:pPr>
              <w:ind w:left="-25" w:right="-132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510B2D">
            <w:pPr>
              <w:ind w:left="-71" w:right="-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МКУК «МЦНТ и Д «Звезда»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832B99" w:rsidP="00510B2D">
            <w:pPr>
              <w:ind w:left="-46" w:right="-107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 2015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99" w:rsidRPr="00832B99" w:rsidRDefault="00110A6D" w:rsidP="00510B2D">
            <w:pPr>
              <w:ind w:left="-109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32B99" w:rsidRPr="00832B99">
              <w:rPr>
                <w:sz w:val="20"/>
                <w:szCs w:val="20"/>
              </w:rPr>
              <w:t xml:space="preserve"> год 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количества мероприятий  до 490 ед.</w:t>
            </w:r>
          </w:p>
          <w:p w:rsidR="00832B99" w:rsidRPr="00832B99" w:rsidRDefault="00832B99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числа посетителей мероприятий  до 22140 чел.</w:t>
            </w:r>
          </w:p>
          <w:p w:rsidR="00832B99" w:rsidRPr="00832B99" w:rsidRDefault="00832B99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клубных формирований до 18 ед.</w:t>
            </w:r>
          </w:p>
          <w:p w:rsidR="00832B99" w:rsidRPr="00832B99" w:rsidRDefault="00832B99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9" w:rsidRPr="00832B99" w:rsidRDefault="00832B99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мероприятий </w:t>
            </w:r>
          </w:p>
          <w:p w:rsidR="00832B99" w:rsidRPr="00832B99" w:rsidRDefault="00832B99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832B99" w:rsidRPr="00832B99" w:rsidRDefault="00832B99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832B99" w:rsidRPr="00832B99" w:rsidRDefault="00832B99" w:rsidP="00510B2D">
            <w:pPr>
              <w:pStyle w:val="a4"/>
              <w:ind w:left="-87" w:right="-99"/>
              <w:rPr>
                <w:color w:val="000000"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832B99" w:rsidRPr="00832B99" w:rsidRDefault="00832B99" w:rsidP="00510B2D">
            <w:pPr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E7328B" w:rsidRPr="00832B99" w:rsidTr="00E7328B">
        <w:trPr>
          <w:trHeight w:val="37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1.2.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ind w:left="-25" w:right="-132"/>
              <w:rPr>
                <w:b/>
                <w:sz w:val="20"/>
                <w:szCs w:val="20"/>
              </w:rPr>
            </w:pPr>
            <w:r w:rsidRPr="00832B9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110A6D" w:rsidRPr="00832B99" w:rsidRDefault="00110A6D" w:rsidP="00510B2D">
            <w:pPr>
              <w:pStyle w:val="a4"/>
              <w:ind w:left="-25" w:right="-132"/>
              <w:rPr>
                <w:bCs/>
                <w:iCs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Обеспечение устойчивого функционирования  учреждения</w:t>
            </w:r>
          </w:p>
          <w:p w:rsidR="00110A6D" w:rsidRPr="00832B99" w:rsidRDefault="00110A6D" w:rsidP="00510B2D">
            <w:pPr>
              <w:ind w:left="-25" w:right="-132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5"/>
              <w:ind w:left="-71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32B99">
              <w:rPr>
                <w:rFonts w:ascii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46" w:right="-107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 2015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Default="00110A6D" w:rsidP="00510B2D">
            <w:pPr>
              <w:ind w:left="-109" w:right="-100"/>
              <w:jc w:val="center"/>
            </w:pPr>
            <w:r w:rsidRPr="0014615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количества мероприятий  до 490 ед.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числа посетителей мероприятий  до 22140 чел.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клубных формирований до 18 ед.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мероприятий 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color w:val="000000"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110A6D" w:rsidRPr="00832B99" w:rsidRDefault="00110A6D" w:rsidP="00510B2D">
            <w:pPr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E7328B" w:rsidRPr="00832B99" w:rsidTr="00E7328B">
        <w:trPr>
          <w:trHeight w:val="32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1.3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ind w:left="-25" w:right="-132"/>
              <w:rPr>
                <w:b/>
                <w:sz w:val="20"/>
                <w:szCs w:val="20"/>
              </w:rPr>
            </w:pPr>
            <w:r w:rsidRPr="00832B9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110A6D" w:rsidRPr="00832B99" w:rsidRDefault="00110A6D" w:rsidP="00510B2D">
            <w:pPr>
              <w:ind w:left="-25" w:right="-132"/>
              <w:rPr>
                <w:bCs/>
                <w:iCs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Повышение профессионального мастерства работников КДУ</w:t>
            </w:r>
          </w:p>
          <w:p w:rsidR="00110A6D" w:rsidRPr="00832B99" w:rsidRDefault="00110A6D" w:rsidP="00510B2D">
            <w:pPr>
              <w:ind w:left="-25" w:right="-132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5"/>
              <w:ind w:left="-71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32B99">
              <w:rPr>
                <w:rFonts w:ascii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46" w:right="-107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 2015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Default="00110A6D" w:rsidP="00510B2D">
            <w:pPr>
              <w:ind w:left="-109" w:right="-100"/>
              <w:jc w:val="center"/>
            </w:pPr>
            <w:r w:rsidRPr="0014615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мероприятий  до 490 ед.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числа посетителей мероприятий  до 22140 чел.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клубных формирований до 18 ед.</w:t>
            </w:r>
          </w:p>
          <w:p w:rsidR="00110A6D" w:rsidRPr="00E7328B" w:rsidRDefault="00110A6D" w:rsidP="00E7328B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мероприятий 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color w:val="000000"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110A6D" w:rsidRPr="00832B99" w:rsidRDefault="00110A6D" w:rsidP="00510B2D">
            <w:pPr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E7328B" w:rsidRPr="00832B99" w:rsidTr="00E7328B">
        <w:trPr>
          <w:trHeight w:val="34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142" w:right="-50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1.4.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ind w:left="-25" w:right="-132"/>
              <w:rPr>
                <w:b/>
                <w:sz w:val="20"/>
                <w:szCs w:val="20"/>
              </w:rPr>
            </w:pPr>
            <w:r w:rsidRPr="00832B9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110A6D" w:rsidRPr="00832B99" w:rsidRDefault="00110A6D" w:rsidP="00510B2D">
            <w:pPr>
              <w:pStyle w:val="a5"/>
              <w:ind w:left="-25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832B9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5"/>
              <w:ind w:left="-71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32B99">
              <w:rPr>
                <w:rFonts w:ascii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Pr="00832B99" w:rsidRDefault="00110A6D" w:rsidP="00510B2D">
            <w:pPr>
              <w:ind w:left="-46" w:right="-107"/>
              <w:jc w:val="center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 2015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6D" w:rsidRDefault="00110A6D" w:rsidP="00510B2D">
            <w:pPr>
              <w:ind w:left="-109" w:right="-100"/>
              <w:jc w:val="center"/>
            </w:pPr>
            <w:r w:rsidRPr="0014615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мероприятий  до 490 ед.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>Увеличение числа посетителей мероприятий  до 22140 чел.</w:t>
            </w:r>
          </w:p>
          <w:p w:rsidR="00110A6D" w:rsidRPr="00832B99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количества клубных формирований до 18 ед.</w:t>
            </w:r>
          </w:p>
          <w:p w:rsidR="00110A6D" w:rsidRPr="00510B2D" w:rsidRDefault="00110A6D" w:rsidP="00510B2D">
            <w:pPr>
              <w:pStyle w:val="a4"/>
              <w:ind w:left="-16" w:right="-12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Увеличение числа участников клубных формирований  до 220 человек  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мероприятий 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посетителей мероприятий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Количество клубных формирований</w:t>
            </w:r>
          </w:p>
          <w:p w:rsidR="00110A6D" w:rsidRPr="00832B99" w:rsidRDefault="00110A6D" w:rsidP="00510B2D">
            <w:pPr>
              <w:pStyle w:val="a4"/>
              <w:ind w:left="-87" w:right="-99"/>
              <w:rPr>
                <w:color w:val="000000"/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Число участников клубных формирований    </w:t>
            </w:r>
          </w:p>
          <w:p w:rsidR="00110A6D" w:rsidRPr="00832B99" w:rsidRDefault="00110A6D" w:rsidP="00510B2D">
            <w:pPr>
              <w:ind w:left="-87" w:right="-99"/>
              <w:rPr>
                <w:sz w:val="20"/>
                <w:szCs w:val="20"/>
              </w:rPr>
            </w:pPr>
            <w:r w:rsidRPr="00832B99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832B99" w:rsidRDefault="00832B99"/>
    <w:p w:rsidR="00832B99" w:rsidRDefault="00832B99"/>
    <w:p w:rsidR="00E7328B" w:rsidRDefault="00E7328B"/>
    <w:tbl>
      <w:tblPr>
        <w:tblW w:w="9937" w:type="dxa"/>
        <w:tblInd w:w="93" w:type="dxa"/>
        <w:tblLayout w:type="fixed"/>
        <w:tblLook w:val="04A0"/>
      </w:tblPr>
      <w:tblGrid>
        <w:gridCol w:w="4126"/>
        <w:gridCol w:w="1276"/>
        <w:gridCol w:w="709"/>
        <w:gridCol w:w="708"/>
        <w:gridCol w:w="708"/>
        <w:gridCol w:w="567"/>
        <w:gridCol w:w="567"/>
        <w:gridCol w:w="567"/>
        <w:gridCol w:w="709"/>
      </w:tblGrid>
      <w:tr w:rsidR="009F22D0" w:rsidRPr="009F22D0" w:rsidTr="00E7328B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9F22D0" w:rsidRPr="009F22D0" w:rsidTr="00E7328B">
        <w:trPr>
          <w:trHeight w:val="45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28B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к подпрограмме №3 </w:t>
            </w:r>
          </w:p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     5.6  РЕСУРСНОЕ ОБЕСПЕЧЕНИЕ РЕАЛИЗАЦИИ  МУНИЦИПАЛЬНОЙ  ПОДПРОГРАММЫ  №3</w:t>
            </w:r>
          </w:p>
        </w:tc>
      </w:tr>
      <w:tr w:rsidR="009F22D0" w:rsidRPr="009F22D0" w:rsidTr="00E7328B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</w:tr>
      <w:tr w:rsidR="009F22D0" w:rsidRPr="009F22D0" w:rsidTr="00E7328B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 (далее - программа)</w:t>
            </w:r>
          </w:p>
        </w:tc>
      </w:tr>
      <w:tr w:rsidR="009F22D0" w:rsidRPr="009F22D0" w:rsidTr="00E7328B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МЕСТНОГО БЮДЖЕТА МО КИРЕНСКИЙ РАЙОН</w:t>
            </w:r>
          </w:p>
        </w:tc>
      </w:tr>
      <w:tr w:rsidR="009F22D0" w:rsidRPr="009F22D0" w:rsidTr="00E7328B">
        <w:trPr>
          <w:trHeight w:val="48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Наименование программы,</w:t>
            </w:r>
            <w:r w:rsidR="00E7328B">
              <w:rPr>
                <w:color w:val="000000"/>
                <w:sz w:val="20"/>
                <w:szCs w:val="20"/>
              </w:rPr>
              <w:t xml:space="preserve"> </w:t>
            </w:r>
            <w:r w:rsidRPr="009F22D0">
              <w:rPr>
                <w:color w:val="000000"/>
                <w:sz w:val="20"/>
                <w:szCs w:val="20"/>
              </w:rPr>
              <w:t>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E7328B" w:rsidRDefault="009F22D0" w:rsidP="00E7328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7328B">
              <w:rPr>
                <w:color w:val="000000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8" w:right="-109"/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F22D0" w:rsidRPr="009F22D0" w:rsidTr="00E7328B">
        <w:trPr>
          <w:trHeight w:val="2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Подпрограмма№3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23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7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31808,3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  3.1.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повышения качества проводимых мероприятий, обеспечение условий для творчества и инновационной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Цикл мероприятий «Новогодний калейдоскоп»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3.1.2.</w:t>
            </w:r>
            <w:r w:rsidRPr="009F22D0">
              <w:rPr>
                <w:color w:val="000000"/>
                <w:sz w:val="20"/>
                <w:szCs w:val="20"/>
              </w:rPr>
              <w:t>Цикл мероприятий, посвященных Дню защитника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Цикл мероприятий, посвященных культуре поведения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 КВН, фестиваль  юмора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Празднования Дня Победы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Цикл мероприятий районного уровня, в т.ч. с детьми и молодежью (Неделя детства, День молодежи, Праздник леса  и т.д.)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Фестиваль фольклора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цикла мероприятий, посвященных  Дню города и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цикла мероприятий, посвященных Дням духовности и культуры «Сияние России»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3.1.10.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Проведение цикла мероприятий, посвященных Дню матери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Основное мероприятие   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6963,1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учреждения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 3.2.1.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9F22D0" w:rsidRPr="009F22D0" w:rsidTr="00E7328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Увеличение стоимости основных средств, пополнение материально-технической базы учреждения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3.2.2.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3.2.3.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Мероприятия по противопожарной безопасности, охране труда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3.2.4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Работы и услуги по содержанию имущества (текущие и капитальные ремонты)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 3.2.5.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3357,7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3421,7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3421,7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6779,4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Прочие расходы, в т.ч. приобретение автомобиля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9F22D0" w:rsidRPr="009F22D0" w:rsidTr="00E732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мастерства работников  КДУ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3.3.1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9F22D0" w:rsidRPr="009F22D0" w:rsidTr="00E732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Финансирование  мероприятий  по повышению квалификации библиотечных работников (поездки на курсы повышения квалификации  г. Иркутск, г. Новосибирск)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Основное мероприятие  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6366,5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13802,7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 3.4.1.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6294,5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7364,2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7364,2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13658,7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3.4.2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 3.4.3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3.4.4.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2D0" w:rsidRPr="009F22D0" w:rsidTr="00E7328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Мероприятие   3.4.5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22D0">
              <w:rPr>
                <w:color w:val="000000"/>
                <w:sz w:val="16"/>
                <w:szCs w:val="16"/>
              </w:rPr>
              <w:t>МКУК "МЦНТ иД "Звезда"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E732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  <w:r w:rsidRPr="009F22D0">
              <w:rPr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E7328B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F22D0" w:rsidRPr="009F22D0" w:rsidTr="00E732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2B99" w:rsidRDefault="00832B99"/>
    <w:p w:rsidR="00832B99" w:rsidRDefault="00832B99"/>
    <w:p w:rsidR="00832B99" w:rsidRDefault="00832B99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tbl>
      <w:tblPr>
        <w:tblW w:w="9938" w:type="dxa"/>
        <w:tblInd w:w="93" w:type="dxa"/>
        <w:tblLayout w:type="fixed"/>
        <w:tblLook w:val="04A0"/>
      </w:tblPr>
      <w:tblGrid>
        <w:gridCol w:w="1716"/>
        <w:gridCol w:w="1418"/>
        <w:gridCol w:w="2268"/>
        <w:gridCol w:w="709"/>
        <w:gridCol w:w="709"/>
        <w:gridCol w:w="709"/>
        <w:gridCol w:w="567"/>
        <w:gridCol w:w="567"/>
        <w:gridCol w:w="567"/>
        <w:gridCol w:w="708"/>
      </w:tblGrid>
      <w:tr w:rsidR="009F22D0" w:rsidRPr="009F22D0" w:rsidTr="00582192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9F22D0" w:rsidRPr="009F22D0" w:rsidTr="00582192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right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</w:tr>
      <w:tr w:rsidR="009F22D0" w:rsidRPr="009F22D0" w:rsidTr="00582192">
        <w:trPr>
          <w:trHeight w:val="69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5.7 ПРОГНОЗНАЯ (СПРАВОЧНАЯ) ОЦЕНКА РЕСУРСНОГО ОБЕСПЕЧЕНИЯ РЕАЛИЗАЦИИ ПОДПРОГРАММЫ  №3 «Развитие муниципальных  учреждений  культуры»</w:t>
            </w:r>
          </w:p>
        </w:tc>
      </w:tr>
      <w:tr w:rsidR="009F22D0" w:rsidRPr="009F22D0" w:rsidTr="00582192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 ЗА СЧЕТ ВСЕХ ИСТОЧНИКОВ ФИНАНСИРОВАНИЯ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2D0" w:rsidRPr="009F22D0" w:rsidRDefault="009F22D0" w:rsidP="009F2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192" w:rsidRPr="009F22D0" w:rsidTr="00582192">
        <w:trPr>
          <w:trHeight w:val="9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2" w:rsidRPr="009F22D0" w:rsidRDefault="00582192" w:rsidP="00582192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2" w:rsidRPr="009F22D0" w:rsidRDefault="00582192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2" w:rsidRPr="009F22D0" w:rsidRDefault="00582192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92" w:rsidRPr="009F22D0" w:rsidRDefault="00582192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Оценка расходов</w:t>
            </w:r>
          </w:p>
          <w:p w:rsidR="00582192" w:rsidRPr="009F22D0" w:rsidRDefault="00582192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9F22D0" w:rsidRPr="009F22D0" w:rsidTr="00582192">
        <w:trPr>
          <w:trHeight w:val="6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31808,3</w:t>
            </w:r>
          </w:p>
        </w:tc>
      </w:tr>
      <w:tr w:rsidR="009F22D0" w:rsidRPr="009F22D0" w:rsidTr="0058219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«Развитие муниципальных  учреждений  культуры»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64834,7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ответственный исполнитель подпрограммы (соисполнитель государственной программы) ОКМФС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64834,7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участник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31808,3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9804,4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11008,8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31808,3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 3.1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10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мероприятий, направленных на организацию досуга населения, повышения качества проводимых мероприятий, </w:t>
            </w:r>
            <w:r w:rsidRPr="009F22D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условий для творчества и инновационной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lastRenderedPageBreak/>
              <w:t>МКУК МЦНТ и Д «Звезда»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10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lastRenderedPageBreak/>
              <w:t>Основное мероприятие   3.2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10498,3</w:t>
            </w:r>
          </w:p>
        </w:tc>
      </w:tr>
      <w:tr w:rsidR="009F22D0" w:rsidRPr="009F22D0" w:rsidTr="0058219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3414,2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10498,3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2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 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9F22D0" w:rsidRPr="009F22D0" w:rsidTr="00582192">
        <w:trPr>
          <w:trHeight w:val="73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мастерства работников КДУ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МКУК МЦНТ и Д «Звезда»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Основное мероприятие  3.4.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21238,9</w:t>
            </w:r>
          </w:p>
        </w:tc>
      </w:tr>
      <w:tr w:rsidR="009F22D0" w:rsidRPr="009F22D0" w:rsidTr="00582192">
        <w:trPr>
          <w:trHeight w:val="8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93" w:right="-108"/>
              <w:rPr>
                <w:b/>
                <w:bCs/>
                <w:color w:val="000000"/>
                <w:sz w:val="20"/>
                <w:szCs w:val="20"/>
              </w:rPr>
            </w:pPr>
            <w:r w:rsidRPr="009F22D0">
              <w:rPr>
                <w:b/>
                <w:bCs/>
                <w:color w:val="000000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Местный бюджет(МБ)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6366,5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7436,2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21238,9</w:t>
            </w:r>
          </w:p>
        </w:tc>
      </w:tr>
      <w:tr w:rsidR="009F22D0" w:rsidRPr="009F22D0" w:rsidTr="00582192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2D0" w:rsidRPr="009F22D0" w:rsidRDefault="009F22D0" w:rsidP="009F22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9F22D0">
            <w:pPr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D0" w:rsidRPr="009F22D0" w:rsidRDefault="009F22D0" w:rsidP="00582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F22D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832B99" w:rsidRDefault="00832B99"/>
    <w:p w:rsidR="004F386D" w:rsidRPr="00F37C50" w:rsidRDefault="004F386D"/>
    <w:p w:rsidR="00847ED8" w:rsidRPr="00F37C50" w:rsidRDefault="00847ED8"/>
    <w:sectPr w:rsidR="00847ED8" w:rsidRPr="00F37C50" w:rsidSect="00847ED8">
      <w:type w:val="continuous"/>
      <w:pgSz w:w="11906" w:h="16838"/>
      <w:pgMar w:top="567" w:right="851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BA" w:rsidRDefault="00D844BA" w:rsidP="008A144F">
      <w:r>
        <w:separator/>
      </w:r>
    </w:p>
  </w:endnote>
  <w:endnote w:type="continuationSeparator" w:id="1">
    <w:p w:rsidR="00D844BA" w:rsidRDefault="00D844BA" w:rsidP="008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BA" w:rsidRDefault="00D844BA" w:rsidP="008A144F">
      <w:r>
        <w:separator/>
      </w:r>
    </w:p>
  </w:footnote>
  <w:footnote w:type="continuationSeparator" w:id="1">
    <w:p w:rsidR="00D844BA" w:rsidRDefault="00D844BA" w:rsidP="008A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5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977E2"/>
    <w:rsid w:val="000316D1"/>
    <w:rsid w:val="00056B6E"/>
    <w:rsid w:val="00065AB1"/>
    <w:rsid w:val="00097AA7"/>
    <w:rsid w:val="000B5CFE"/>
    <w:rsid w:val="000B65F3"/>
    <w:rsid w:val="000B6EEB"/>
    <w:rsid w:val="000E43FE"/>
    <w:rsid w:val="00105337"/>
    <w:rsid w:val="00105E25"/>
    <w:rsid w:val="00110A6D"/>
    <w:rsid w:val="0011654F"/>
    <w:rsid w:val="00126CA2"/>
    <w:rsid w:val="00127588"/>
    <w:rsid w:val="00144865"/>
    <w:rsid w:val="00155D69"/>
    <w:rsid w:val="00171D3E"/>
    <w:rsid w:val="00175953"/>
    <w:rsid w:val="00175C4B"/>
    <w:rsid w:val="001826BD"/>
    <w:rsid w:val="0019381C"/>
    <w:rsid w:val="001A7549"/>
    <w:rsid w:val="001B69B3"/>
    <w:rsid w:val="001D72DC"/>
    <w:rsid w:val="001E58BD"/>
    <w:rsid w:val="001E6513"/>
    <w:rsid w:val="001E683A"/>
    <w:rsid w:val="002010AD"/>
    <w:rsid w:val="002129DE"/>
    <w:rsid w:val="00222FDB"/>
    <w:rsid w:val="00241ACD"/>
    <w:rsid w:val="002574AC"/>
    <w:rsid w:val="00262677"/>
    <w:rsid w:val="00290B9F"/>
    <w:rsid w:val="00294941"/>
    <w:rsid w:val="002977E2"/>
    <w:rsid w:val="002B6B39"/>
    <w:rsid w:val="002C4859"/>
    <w:rsid w:val="002C67A0"/>
    <w:rsid w:val="002E2A8D"/>
    <w:rsid w:val="003001C3"/>
    <w:rsid w:val="003008AF"/>
    <w:rsid w:val="003150C4"/>
    <w:rsid w:val="00322E4C"/>
    <w:rsid w:val="003240A7"/>
    <w:rsid w:val="003710BF"/>
    <w:rsid w:val="00375620"/>
    <w:rsid w:val="003B3015"/>
    <w:rsid w:val="003B593B"/>
    <w:rsid w:val="003D584E"/>
    <w:rsid w:val="003E53B7"/>
    <w:rsid w:val="003F04F2"/>
    <w:rsid w:val="003F59C9"/>
    <w:rsid w:val="003F725D"/>
    <w:rsid w:val="0043487C"/>
    <w:rsid w:val="0044776A"/>
    <w:rsid w:val="00453995"/>
    <w:rsid w:val="004713C2"/>
    <w:rsid w:val="00480D43"/>
    <w:rsid w:val="00485C9B"/>
    <w:rsid w:val="004C0B4F"/>
    <w:rsid w:val="004C55FF"/>
    <w:rsid w:val="004C5707"/>
    <w:rsid w:val="004F386D"/>
    <w:rsid w:val="0050376F"/>
    <w:rsid w:val="00505890"/>
    <w:rsid w:val="00510B2D"/>
    <w:rsid w:val="0051469B"/>
    <w:rsid w:val="00576928"/>
    <w:rsid w:val="0058084D"/>
    <w:rsid w:val="00582192"/>
    <w:rsid w:val="0058368E"/>
    <w:rsid w:val="005A3919"/>
    <w:rsid w:val="005A604A"/>
    <w:rsid w:val="005B7C0E"/>
    <w:rsid w:val="005E3DB6"/>
    <w:rsid w:val="005F72A1"/>
    <w:rsid w:val="006044BB"/>
    <w:rsid w:val="006112AA"/>
    <w:rsid w:val="0061555B"/>
    <w:rsid w:val="00621DBD"/>
    <w:rsid w:val="00634B3A"/>
    <w:rsid w:val="0064335D"/>
    <w:rsid w:val="0064481A"/>
    <w:rsid w:val="00647EDF"/>
    <w:rsid w:val="00684A6A"/>
    <w:rsid w:val="0069646D"/>
    <w:rsid w:val="006A53F7"/>
    <w:rsid w:val="006C2215"/>
    <w:rsid w:val="006C49EE"/>
    <w:rsid w:val="006D3CC7"/>
    <w:rsid w:val="006E3788"/>
    <w:rsid w:val="006E4521"/>
    <w:rsid w:val="0070204D"/>
    <w:rsid w:val="00722227"/>
    <w:rsid w:val="0073239F"/>
    <w:rsid w:val="007533F4"/>
    <w:rsid w:val="0076175B"/>
    <w:rsid w:val="00763D3B"/>
    <w:rsid w:val="007C3221"/>
    <w:rsid w:val="007D053C"/>
    <w:rsid w:val="007E1DE5"/>
    <w:rsid w:val="007E321F"/>
    <w:rsid w:val="00806A4B"/>
    <w:rsid w:val="00814229"/>
    <w:rsid w:val="00823BF2"/>
    <w:rsid w:val="00832B99"/>
    <w:rsid w:val="008350B4"/>
    <w:rsid w:val="008419BA"/>
    <w:rsid w:val="00847ED8"/>
    <w:rsid w:val="00872274"/>
    <w:rsid w:val="0087295D"/>
    <w:rsid w:val="00887DBC"/>
    <w:rsid w:val="008A144F"/>
    <w:rsid w:val="008A759D"/>
    <w:rsid w:val="008C176F"/>
    <w:rsid w:val="008D086C"/>
    <w:rsid w:val="008D7CD4"/>
    <w:rsid w:val="008F0F66"/>
    <w:rsid w:val="0091676E"/>
    <w:rsid w:val="009225F9"/>
    <w:rsid w:val="00934C08"/>
    <w:rsid w:val="00940659"/>
    <w:rsid w:val="009518DA"/>
    <w:rsid w:val="009533A5"/>
    <w:rsid w:val="00954CBC"/>
    <w:rsid w:val="0096385F"/>
    <w:rsid w:val="00965B83"/>
    <w:rsid w:val="009857A6"/>
    <w:rsid w:val="009B3AAE"/>
    <w:rsid w:val="009F22D0"/>
    <w:rsid w:val="00A07F37"/>
    <w:rsid w:val="00A10427"/>
    <w:rsid w:val="00A11816"/>
    <w:rsid w:val="00A24777"/>
    <w:rsid w:val="00A46196"/>
    <w:rsid w:val="00A544F6"/>
    <w:rsid w:val="00A64094"/>
    <w:rsid w:val="00AA7C7E"/>
    <w:rsid w:val="00AB380F"/>
    <w:rsid w:val="00AF35BA"/>
    <w:rsid w:val="00B12230"/>
    <w:rsid w:val="00B74FCB"/>
    <w:rsid w:val="00B931CF"/>
    <w:rsid w:val="00BB0DE2"/>
    <w:rsid w:val="00BB67B8"/>
    <w:rsid w:val="00BC4B32"/>
    <w:rsid w:val="00BD4F6F"/>
    <w:rsid w:val="00C00AC6"/>
    <w:rsid w:val="00C4510E"/>
    <w:rsid w:val="00C46C24"/>
    <w:rsid w:val="00C544BE"/>
    <w:rsid w:val="00C65653"/>
    <w:rsid w:val="00C83B63"/>
    <w:rsid w:val="00C8507A"/>
    <w:rsid w:val="00C95C12"/>
    <w:rsid w:val="00CB096F"/>
    <w:rsid w:val="00CD1899"/>
    <w:rsid w:val="00CD1C04"/>
    <w:rsid w:val="00CD3278"/>
    <w:rsid w:val="00CD666F"/>
    <w:rsid w:val="00CF3B0F"/>
    <w:rsid w:val="00D166A8"/>
    <w:rsid w:val="00D51A19"/>
    <w:rsid w:val="00D57D65"/>
    <w:rsid w:val="00D71631"/>
    <w:rsid w:val="00D73130"/>
    <w:rsid w:val="00D83162"/>
    <w:rsid w:val="00D844BA"/>
    <w:rsid w:val="00DA765B"/>
    <w:rsid w:val="00DB1894"/>
    <w:rsid w:val="00DE701D"/>
    <w:rsid w:val="00DF6481"/>
    <w:rsid w:val="00E16318"/>
    <w:rsid w:val="00E21A8C"/>
    <w:rsid w:val="00E50CF3"/>
    <w:rsid w:val="00E50F12"/>
    <w:rsid w:val="00E524A7"/>
    <w:rsid w:val="00E530A4"/>
    <w:rsid w:val="00E6223F"/>
    <w:rsid w:val="00E6252C"/>
    <w:rsid w:val="00E7328B"/>
    <w:rsid w:val="00E74047"/>
    <w:rsid w:val="00E851B5"/>
    <w:rsid w:val="00EA2E75"/>
    <w:rsid w:val="00EC5B18"/>
    <w:rsid w:val="00EF2C08"/>
    <w:rsid w:val="00F04274"/>
    <w:rsid w:val="00F145CB"/>
    <w:rsid w:val="00F31139"/>
    <w:rsid w:val="00F37C50"/>
    <w:rsid w:val="00F406F2"/>
    <w:rsid w:val="00F45C62"/>
    <w:rsid w:val="00F62A16"/>
    <w:rsid w:val="00F654A7"/>
    <w:rsid w:val="00F72408"/>
    <w:rsid w:val="00F72B10"/>
    <w:rsid w:val="00F74480"/>
    <w:rsid w:val="00F74DF3"/>
    <w:rsid w:val="00FA533C"/>
    <w:rsid w:val="00FD70DE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E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E2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5">
    <w:name w:val="No Spacing"/>
    <w:uiPriority w:val="1"/>
    <w:qFormat/>
    <w:rsid w:val="002977E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EmptyCellLayoutStyle">
    <w:name w:val="EmptyCellLayoutStyle"/>
    <w:rsid w:val="00F37C50"/>
    <w:pPr>
      <w:spacing w:after="200" w:line="276" w:lineRule="auto"/>
    </w:pPr>
    <w:rPr>
      <w:rFonts w:eastAsia="Times New Roman"/>
      <w:sz w:val="2"/>
      <w:szCs w:val="20"/>
      <w:lang w:eastAsia="ru-RU"/>
    </w:rPr>
  </w:style>
  <w:style w:type="paragraph" w:customStyle="1" w:styleId="ConsPlusNormal">
    <w:name w:val="ConsPlusNormal"/>
    <w:rsid w:val="008D08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D086C"/>
    <w:pPr>
      <w:ind w:left="720"/>
      <w:contextualSpacing/>
    </w:pPr>
    <w:rPr>
      <w:rFonts w:eastAsia="Calibri"/>
      <w:sz w:val="26"/>
      <w:szCs w:val="20"/>
    </w:rPr>
  </w:style>
  <w:style w:type="paragraph" w:styleId="a6">
    <w:name w:val="Subtitle"/>
    <w:basedOn w:val="a"/>
    <w:link w:val="a7"/>
    <w:qFormat/>
    <w:rsid w:val="008D086C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7">
    <w:name w:val="Подзаголовок Знак"/>
    <w:basedOn w:val="a0"/>
    <w:link w:val="a6"/>
    <w:rsid w:val="008D086C"/>
    <w:rPr>
      <w:rFonts w:ascii="Bookman Old Style" w:eastAsia="Times New Roman" w:hAnsi="Bookman Old Style"/>
      <w:b/>
      <w:bCs/>
      <w:sz w:val="28"/>
      <w:lang w:eastAsia="ru-RU"/>
    </w:rPr>
  </w:style>
  <w:style w:type="paragraph" w:customStyle="1" w:styleId="ConsPlusCell">
    <w:name w:val="ConsPlusCell"/>
    <w:rsid w:val="001A75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6565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C65653"/>
    <w:rPr>
      <w:rFonts w:eastAsia="Times New Roman"/>
      <w:szCs w:val="22"/>
    </w:rPr>
  </w:style>
  <w:style w:type="character" w:styleId="aa">
    <w:name w:val="page number"/>
    <w:basedOn w:val="a0"/>
    <w:rsid w:val="00C65653"/>
  </w:style>
  <w:style w:type="paragraph" w:styleId="ab">
    <w:name w:val="footer"/>
    <w:basedOn w:val="a"/>
    <w:link w:val="ac"/>
    <w:uiPriority w:val="99"/>
    <w:unhideWhenUsed/>
    <w:rsid w:val="008A14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44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83D-C526-4A40-A478-C9BC58FB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58</Pages>
  <Words>20275</Words>
  <Characters>115568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zvd-nws1</dc:creator>
  <cp:keywords/>
  <dc:description/>
  <cp:lastModifiedBy>Кармадонова Анастасия</cp:lastModifiedBy>
  <cp:revision>192</cp:revision>
  <cp:lastPrinted>2015-11-11T02:49:00Z</cp:lastPrinted>
  <dcterms:created xsi:type="dcterms:W3CDTF">2015-10-15T07:54:00Z</dcterms:created>
  <dcterms:modified xsi:type="dcterms:W3CDTF">2015-11-12T05:35:00Z</dcterms:modified>
</cp:coreProperties>
</file>