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53" w:rsidRDefault="00485953"/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5046AE" w:rsidRPr="005046AE" w:rsidRDefault="005046AE" w:rsidP="005046AE">
      <w:pPr>
        <w:jc w:val="both"/>
      </w:pPr>
      <w:r w:rsidRPr="005046AE">
        <w:t>От 05 мая 2015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46AE">
        <w:t>№ 304</w:t>
      </w:r>
    </w:p>
    <w:p w:rsidR="009F6448" w:rsidRPr="005046AE" w:rsidRDefault="005046AE" w:rsidP="00517629">
      <w:pPr>
        <w:jc w:val="center"/>
      </w:pPr>
      <w:r w:rsidRPr="005046AE">
        <w:t>г. Киренск</w:t>
      </w:r>
    </w:p>
    <w:p w:rsidR="005046AE" w:rsidRPr="005046AE" w:rsidRDefault="005046AE" w:rsidP="005046AE">
      <w:r w:rsidRPr="005046AE">
        <w:t>Об утверждении Положения</w:t>
      </w:r>
    </w:p>
    <w:p w:rsidR="00517629" w:rsidRDefault="00517629"/>
    <w:p w:rsidR="00517629" w:rsidRDefault="00140646" w:rsidP="00140646">
      <w:pPr>
        <w:jc w:val="both"/>
      </w:pPr>
      <w:r>
        <w:tab/>
      </w:r>
      <w:proofErr w:type="gramStart"/>
      <w:r w:rsidRPr="00140646">
        <w:t>На основании статьи 78 Бюджетного кодекса Российской Федерации, Федерального закона от 06.10.2003г № 131-ФЗ «Об общих принципах организации местного самоуправления в Российской Федерации», в целях своевременного и целевого использования субсидий, выделяемых юридическим лицам (за исключением субсидий</w:t>
      </w:r>
      <w:proofErr w:type="gramEnd"/>
      <w:r w:rsidRPr="00140646">
        <w:t xml:space="preserve"> государственным (муниципальным) учреждениям), индивидуальным предпринимателям, физическим лицам - производителям товаров, работ, услуг на безвозмездной и безвозвратной основе  в целях возмещения затрат и недополученных доходов в связи с производством (реализацией) товаров, выполнением работ, оказанием услуг населению муниципального образования Киренский район в 201</w:t>
      </w:r>
      <w:r w:rsidR="00D7627F">
        <w:t xml:space="preserve">5 </w:t>
      </w:r>
      <w:r w:rsidRPr="00140646">
        <w:t>году,</w:t>
      </w:r>
    </w:p>
    <w:p w:rsidR="00517629" w:rsidRDefault="00517629"/>
    <w:p w:rsidR="00122340" w:rsidRDefault="00122340" w:rsidP="00122340">
      <w:pPr>
        <w:jc w:val="center"/>
        <w:rPr>
          <w:b/>
        </w:rPr>
      </w:pPr>
      <w:r w:rsidRPr="00122340">
        <w:rPr>
          <w:b/>
        </w:rPr>
        <w:t>ПОСТАНОВЛЯЮ:</w:t>
      </w:r>
    </w:p>
    <w:p w:rsidR="00122340" w:rsidRPr="00122340" w:rsidRDefault="00122340" w:rsidP="00122340">
      <w:pPr>
        <w:jc w:val="center"/>
        <w:rPr>
          <w:b/>
        </w:rPr>
      </w:pPr>
    </w:p>
    <w:p w:rsidR="00122340" w:rsidRDefault="005046AE" w:rsidP="00122340">
      <w:pPr>
        <w:jc w:val="both"/>
      </w:pPr>
      <w:r>
        <w:tab/>
        <w:t>1.</w:t>
      </w:r>
      <w:r w:rsidR="00122340">
        <w:t>Утвердить Положение о порядке предоставления субсидий юридическим лицам, индивидуальным предпринимателям, физическим лицам-производителям товаров, работ, услуг, выделяемых из бюджета муниципального образования Киренский район в 20</w:t>
      </w:r>
      <w:r w:rsidR="00D7627F">
        <w:t>15</w:t>
      </w:r>
      <w:r w:rsidR="00122340">
        <w:t xml:space="preserve"> году, согласно Приложению №1 к настоящему Постановлению.</w:t>
      </w:r>
    </w:p>
    <w:p w:rsidR="00122340" w:rsidRDefault="005046AE" w:rsidP="00122340">
      <w:pPr>
        <w:jc w:val="both"/>
      </w:pPr>
      <w:r>
        <w:tab/>
        <w:t>2.</w:t>
      </w:r>
      <w:r w:rsidR="00205E4D" w:rsidRPr="00205E4D">
        <w:t>Настоящее постановление подлежит официальному опубликованию в Бюллетене нормативно – правовых актов Киренского муниципального района "Киренский районный вестник" и размещению на официальном сайте администрации Киренского муниципального района kirenskrn.irkobl.ru</w:t>
      </w:r>
      <w:r w:rsidR="00122340">
        <w:t>.</w:t>
      </w:r>
    </w:p>
    <w:p w:rsidR="00122340" w:rsidRDefault="005046AE" w:rsidP="00122340">
      <w:pPr>
        <w:jc w:val="both"/>
      </w:pPr>
      <w:r>
        <w:tab/>
      </w:r>
      <w:r w:rsidR="00122340">
        <w:t xml:space="preserve">3. Настоящее </w:t>
      </w:r>
      <w:r w:rsidR="000B5BF3">
        <w:t>Постановление вступает в силу со дня его подписания и распространяет свое действие на правоотношение сторон возникшие с 01 января 2015 года.</w:t>
      </w:r>
    </w:p>
    <w:p w:rsidR="00122340" w:rsidRDefault="005046AE" w:rsidP="00122340">
      <w:pPr>
        <w:jc w:val="both"/>
      </w:pPr>
      <w:r>
        <w:tab/>
        <w:t>4.</w:t>
      </w:r>
      <w:proofErr w:type="gramStart"/>
      <w:r w:rsidR="00122340">
        <w:t>Контроль за</w:t>
      </w:r>
      <w:proofErr w:type="gramEnd"/>
      <w:r w:rsidR="00122340">
        <w:t xml:space="preserve"> выполнением настоящего </w:t>
      </w:r>
      <w:r w:rsidR="000B5BF3">
        <w:t>П</w:t>
      </w:r>
      <w:r w:rsidR="00122340">
        <w:t xml:space="preserve">остановления возложить на </w:t>
      </w:r>
      <w:r w:rsidR="00D7627F">
        <w:t xml:space="preserve">первого </w:t>
      </w:r>
      <w:r w:rsidR="00122340">
        <w:t xml:space="preserve">заместителя мэра по экономике и финансам </w:t>
      </w:r>
      <w:r w:rsidR="00D7627F">
        <w:t xml:space="preserve">Е.А. </w:t>
      </w:r>
      <w:proofErr w:type="spellStart"/>
      <w:r w:rsidR="00D7627F">
        <w:t>Чудинову</w:t>
      </w:r>
      <w:proofErr w:type="spellEnd"/>
      <w:r w:rsidR="00D7627F">
        <w:t>.</w:t>
      </w:r>
    </w:p>
    <w:p w:rsidR="00122340" w:rsidRDefault="00122340" w:rsidP="00122340"/>
    <w:p w:rsidR="000B5BF3" w:rsidRDefault="000B5BF3" w:rsidP="00122340">
      <w:pPr>
        <w:rPr>
          <w:b/>
        </w:rPr>
      </w:pPr>
    </w:p>
    <w:p w:rsidR="000B5BF3" w:rsidRDefault="000B5BF3" w:rsidP="00122340">
      <w:pPr>
        <w:rPr>
          <w:b/>
        </w:rPr>
      </w:pPr>
    </w:p>
    <w:p w:rsidR="000B5BF3" w:rsidRDefault="000B5BF3" w:rsidP="00122340">
      <w:pPr>
        <w:rPr>
          <w:b/>
        </w:rPr>
      </w:pPr>
    </w:p>
    <w:p w:rsidR="00517629" w:rsidRPr="00267753" w:rsidRDefault="00122340" w:rsidP="00122340">
      <w:pPr>
        <w:rPr>
          <w:b/>
        </w:rPr>
      </w:pPr>
      <w:r w:rsidRPr="00267753">
        <w:rPr>
          <w:b/>
        </w:rPr>
        <w:t>Мэр района</w:t>
      </w:r>
      <w:r w:rsidR="005046AE">
        <w:rPr>
          <w:b/>
        </w:rPr>
        <w:tab/>
      </w:r>
      <w:r w:rsidR="005046AE">
        <w:rPr>
          <w:b/>
        </w:rPr>
        <w:tab/>
      </w:r>
      <w:r w:rsidR="005046AE">
        <w:rPr>
          <w:b/>
        </w:rPr>
        <w:tab/>
      </w:r>
      <w:r w:rsidR="005046AE">
        <w:rPr>
          <w:b/>
        </w:rPr>
        <w:tab/>
      </w:r>
      <w:r w:rsidR="005046AE">
        <w:rPr>
          <w:b/>
        </w:rPr>
        <w:tab/>
      </w:r>
      <w:r w:rsidR="005046AE">
        <w:rPr>
          <w:b/>
        </w:rPr>
        <w:tab/>
      </w:r>
      <w:r w:rsidR="005046AE">
        <w:rPr>
          <w:b/>
        </w:rPr>
        <w:tab/>
      </w:r>
      <w:r w:rsidR="005046AE">
        <w:rPr>
          <w:b/>
        </w:rPr>
        <w:tab/>
      </w:r>
      <w:r w:rsidR="005046AE">
        <w:rPr>
          <w:b/>
        </w:rPr>
        <w:tab/>
      </w:r>
      <w:r w:rsidR="00D7627F">
        <w:rPr>
          <w:b/>
        </w:rPr>
        <w:t xml:space="preserve">К.В. </w:t>
      </w:r>
      <w:proofErr w:type="spellStart"/>
      <w:r w:rsidR="00D7627F">
        <w:rPr>
          <w:b/>
        </w:rPr>
        <w:t>Свистелин</w:t>
      </w:r>
      <w:proofErr w:type="spellEnd"/>
    </w:p>
    <w:p w:rsidR="00267753" w:rsidRPr="00267753" w:rsidRDefault="00267753" w:rsidP="00205E4D">
      <w:pPr>
        <w:jc w:val="right"/>
      </w:pPr>
    </w:p>
    <w:p w:rsidR="000B5BF3" w:rsidRDefault="000B5BF3" w:rsidP="00205E4D">
      <w:pPr>
        <w:jc w:val="right"/>
        <w:rPr>
          <w:sz w:val="22"/>
          <w:szCs w:val="22"/>
        </w:rPr>
      </w:pPr>
    </w:p>
    <w:p w:rsidR="000B5BF3" w:rsidRDefault="000B5BF3" w:rsidP="00205E4D">
      <w:pPr>
        <w:jc w:val="right"/>
        <w:rPr>
          <w:sz w:val="22"/>
          <w:szCs w:val="22"/>
        </w:rPr>
      </w:pPr>
    </w:p>
    <w:p w:rsidR="009A4B74" w:rsidRDefault="009A4B74" w:rsidP="00205E4D">
      <w:pPr>
        <w:jc w:val="right"/>
        <w:rPr>
          <w:sz w:val="22"/>
          <w:szCs w:val="22"/>
        </w:rPr>
      </w:pPr>
    </w:p>
    <w:p w:rsidR="009A4B74" w:rsidRDefault="009A4B74" w:rsidP="00205E4D">
      <w:pPr>
        <w:jc w:val="right"/>
        <w:rPr>
          <w:sz w:val="22"/>
          <w:szCs w:val="22"/>
        </w:rPr>
      </w:pPr>
    </w:p>
    <w:p w:rsidR="009A4B74" w:rsidRDefault="009A4B74" w:rsidP="00205E4D">
      <w:pPr>
        <w:jc w:val="right"/>
        <w:rPr>
          <w:sz w:val="22"/>
          <w:szCs w:val="22"/>
        </w:rPr>
      </w:pPr>
    </w:p>
    <w:p w:rsidR="009A4B74" w:rsidRDefault="009A4B74" w:rsidP="00205E4D">
      <w:pPr>
        <w:jc w:val="right"/>
        <w:rPr>
          <w:sz w:val="22"/>
          <w:szCs w:val="22"/>
        </w:rPr>
      </w:pPr>
    </w:p>
    <w:p w:rsidR="009A4B74" w:rsidRDefault="009A4B74" w:rsidP="00205E4D">
      <w:pPr>
        <w:jc w:val="right"/>
        <w:rPr>
          <w:sz w:val="22"/>
          <w:szCs w:val="22"/>
        </w:rPr>
      </w:pPr>
    </w:p>
    <w:p w:rsidR="009A4B74" w:rsidRDefault="009A4B74" w:rsidP="00205E4D">
      <w:pPr>
        <w:jc w:val="right"/>
        <w:rPr>
          <w:sz w:val="22"/>
          <w:szCs w:val="22"/>
        </w:rPr>
      </w:pPr>
    </w:p>
    <w:p w:rsidR="008833B1" w:rsidRPr="00267753" w:rsidRDefault="00205E4D" w:rsidP="00205E4D">
      <w:pPr>
        <w:jc w:val="right"/>
        <w:rPr>
          <w:sz w:val="22"/>
          <w:szCs w:val="22"/>
        </w:rPr>
      </w:pPr>
      <w:bookmarkStart w:id="0" w:name="_GoBack"/>
      <w:bookmarkEnd w:id="0"/>
      <w:r w:rsidRPr="00267753">
        <w:rPr>
          <w:sz w:val="22"/>
          <w:szCs w:val="22"/>
        </w:rPr>
        <w:lastRenderedPageBreak/>
        <w:t>Приложение №1 к</w:t>
      </w:r>
    </w:p>
    <w:p w:rsidR="00205E4D" w:rsidRPr="00267753" w:rsidRDefault="00205E4D" w:rsidP="00205E4D">
      <w:pPr>
        <w:jc w:val="right"/>
        <w:rPr>
          <w:sz w:val="22"/>
          <w:szCs w:val="22"/>
        </w:rPr>
      </w:pPr>
      <w:r w:rsidRPr="00267753">
        <w:rPr>
          <w:sz w:val="22"/>
          <w:szCs w:val="22"/>
        </w:rPr>
        <w:t xml:space="preserve">Постановлению </w:t>
      </w:r>
    </w:p>
    <w:p w:rsidR="00205E4D" w:rsidRPr="00267753" w:rsidRDefault="00205E4D" w:rsidP="00205E4D">
      <w:pPr>
        <w:jc w:val="right"/>
        <w:rPr>
          <w:sz w:val="22"/>
          <w:szCs w:val="22"/>
        </w:rPr>
      </w:pPr>
      <w:r w:rsidRPr="00267753">
        <w:rPr>
          <w:sz w:val="22"/>
          <w:szCs w:val="22"/>
        </w:rPr>
        <w:t>Мэра Киренского района</w:t>
      </w:r>
    </w:p>
    <w:p w:rsidR="00205E4D" w:rsidRPr="00267753" w:rsidRDefault="00267753" w:rsidP="00205E4D">
      <w:pPr>
        <w:jc w:val="right"/>
        <w:rPr>
          <w:sz w:val="22"/>
          <w:szCs w:val="22"/>
        </w:rPr>
      </w:pPr>
      <w:r w:rsidRPr="00267753">
        <w:rPr>
          <w:sz w:val="22"/>
          <w:szCs w:val="22"/>
        </w:rPr>
        <w:t xml:space="preserve">от </w:t>
      </w:r>
      <w:r w:rsidR="000B5BF3">
        <w:rPr>
          <w:sz w:val="22"/>
          <w:szCs w:val="22"/>
        </w:rPr>
        <w:t>05</w:t>
      </w:r>
      <w:r w:rsidRPr="00267753">
        <w:rPr>
          <w:sz w:val="22"/>
          <w:szCs w:val="22"/>
        </w:rPr>
        <w:t xml:space="preserve"> </w:t>
      </w:r>
      <w:r w:rsidR="000B5BF3">
        <w:rPr>
          <w:sz w:val="22"/>
          <w:szCs w:val="22"/>
        </w:rPr>
        <w:t>мая</w:t>
      </w:r>
      <w:r w:rsidR="00D7627F">
        <w:rPr>
          <w:sz w:val="22"/>
          <w:szCs w:val="22"/>
        </w:rPr>
        <w:t xml:space="preserve"> </w:t>
      </w:r>
      <w:r w:rsidR="00205E4D" w:rsidRPr="00267753">
        <w:rPr>
          <w:sz w:val="22"/>
          <w:szCs w:val="22"/>
        </w:rPr>
        <w:t>201</w:t>
      </w:r>
      <w:r w:rsidR="000B5BF3">
        <w:rPr>
          <w:sz w:val="22"/>
          <w:szCs w:val="22"/>
        </w:rPr>
        <w:t>5</w:t>
      </w:r>
      <w:r w:rsidR="008833B1" w:rsidRPr="00267753">
        <w:rPr>
          <w:sz w:val="22"/>
          <w:szCs w:val="22"/>
        </w:rPr>
        <w:t xml:space="preserve">г. № </w:t>
      </w:r>
      <w:r w:rsidR="000B5BF3">
        <w:rPr>
          <w:sz w:val="22"/>
          <w:szCs w:val="22"/>
        </w:rPr>
        <w:t>304</w:t>
      </w:r>
    </w:p>
    <w:p w:rsidR="00205E4D" w:rsidRDefault="00205E4D" w:rsidP="00205E4D"/>
    <w:p w:rsidR="00205E4D" w:rsidRDefault="00205E4D" w:rsidP="00205E4D"/>
    <w:p w:rsidR="00205E4D" w:rsidRPr="00205E4D" w:rsidRDefault="00205E4D" w:rsidP="00205E4D">
      <w:pPr>
        <w:jc w:val="center"/>
        <w:rPr>
          <w:b/>
        </w:rPr>
      </w:pPr>
      <w:r w:rsidRPr="00205E4D">
        <w:rPr>
          <w:b/>
        </w:rPr>
        <w:t>Положение о порядке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</w:t>
      </w:r>
      <w:r w:rsidR="00D7627F">
        <w:rPr>
          <w:b/>
        </w:rPr>
        <w:t>о образования Киренский район</w:t>
      </w:r>
    </w:p>
    <w:p w:rsidR="00205E4D" w:rsidRDefault="00205E4D" w:rsidP="00205E4D"/>
    <w:p w:rsidR="00205E4D" w:rsidRPr="00B8754D" w:rsidRDefault="00205E4D" w:rsidP="00B8754D">
      <w:pPr>
        <w:jc w:val="center"/>
        <w:rPr>
          <w:b/>
        </w:rPr>
      </w:pPr>
      <w:r w:rsidRPr="00B8754D">
        <w:rPr>
          <w:b/>
        </w:rPr>
        <w:t>1. Цели и условия предоставления субсидий</w:t>
      </w:r>
    </w:p>
    <w:p w:rsidR="00205E4D" w:rsidRDefault="00205E4D" w:rsidP="00205E4D"/>
    <w:p w:rsidR="00205E4D" w:rsidRDefault="00B8754D" w:rsidP="00B8754D">
      <w:pPr>
        <w:jc w:val="both"/>
      </w:pPr>
      <w:r>
        <w:tab/>
      </w:r>
      <w:r w:rsidR="00205E4D">
        <w:t xml:space="preserve">1.1. </w:t>
      </w:r>
      <w:proofErr w:type="gramStart"/>
      <w:r w:rsidR="00205E4D">
        <w:t>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муниципального образования Киренский район (далее - Порядок) разработан в соответствии с Бюджетным кодексом РФ, Гражданским кодексом РФ, Уставом муниципального образования Киренский район и устанавливает общие принципы предоставления безвозмездных перечислений в виде субсидий юридическим лицам (за исключением субсидий муниципальным учреждениям), индивидуальным предпринимателям</w:t>
      </w:r>
      <w:proofErr w:type="gramEnd"/>
      <w:r w:rsidR="00205E4D">
        <w:t xml:space="preserve">, физическим лицам - производителям товаров, работ, услуг (далее - </w:t>
      </w:r>
      <w:proofErr w:type="spellStart"/>
      <w:r w:rsidR="00205E4D">
        <w:t>субсидианты</w:t>
      </w:r>
      <w:proofErr w:type="spellEnd"/>
      <w:r w:rsidR="00205E4D">
        <w:t>) из бюджета муниципального образования Киренский район.</w:t>
      </w:r>
    </w:p>
    <w:p w:rsidR="00205E4D" w:rsidRDefault="00B8754D" w:rsidP="00B8754D">
      <w:pPr>
        <w:jc w:val="both"/>
      </w:pPr>
      <w:r>
        <w:tab/>
      </w:r>
      <w:r w:rsidR="00205E4D">
        <w:t>1.2. Субсидии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205E4D" w:rsidRDefault="00B8754D" w:rsidP="00B8754D">
      <w:pPr>
        <w:jc w:val="both"/>
      </w:pPr>
      <w:r>
        <w:tab/>
      </w:r>
      <w:r w:rsidR="00205E4D">
        <w:t>1.3. Субсидии (в том числе муниципальные гранты) предоставляются на цели, предусмотренные решением о бюджете на очередной финансовый год.</w:t>
      </w:r>
    </w:p>
    <w:p w:rsidR="00205E4D" w:rsidRDefault="00B8754D" w:rsidP="00B8754D">
      <w:pPr>
        <w:jc w:val="both"/>
      </w:pPr>
      <w:r>
        <w:tab/>
      </w:r>
      <w:r w:rsidR="00205E4D">
        <w:t xml:space="preserve">2. </w:t>
      </w:r>
      <w:proofErr w:type="gramStart"/>
      <w:r w:rsidR="00205E4D">
        <w:t>Порядок предоставления субсидий,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</w:t>
      </w:r>
      <w:proofErr w:type="gramEnd"/>
    </w:p>
    <w:p w:rsidR="00205E4D" w:rsidRDefault="00B8754D" w:rsidP="00B8754D">
      <w:pPr>
        <w:jc w:val="both"/>
      </w:pPr>
      <w:r>
        <w:tab/>
      </w:r>
      <w:r w:rsidR="00205E4D">
        <w:t>2.1. Субсидии предоставляются юридическим лицам, индивидуальным предпринимателям и физическим лицам, отбор которых производится по критериям, определяемым соответствующими нормативными правовыми актами Российской Федерации, Иркутской области, муниципальными правовыми актами муниципального образования Киренский район.</w:t>
      </w:r>
    </w:p>
    <w:p w:rsidR="00205E4D" w:rsidRDefault="00B8754D" w:rsidP="00B8754D">
      <w:pPr>
        <w:jc w:val="both"/>
      </w:pPr>
      <w:r>
        <w:tab/>
      </w:r>
      <w:r w:rsidR="00205E4D">
        <w:t>Субсидии предоставляются юридическим лицам, индивидуальн</w:t>
      </w:r>
      <w:r>
        <w:t>ым пр</w:t>
      </w:r>
      <w:r w:rsidR="00205E4D">
        <w:t>едпринимателям и физическим лицам следующих категорий:</w:t>
      </w:r>
    </w:p>
    <w:p w:rsidR="00205E4D" w:rsidRDefault="00205E4D" w:rsidP="00B8754D">
      <w:pPr>
        <w:jc w:val="both"/>
      </w:pPr>
      <w:r>
        <w:t>- определенным в муниципальных целевых программах;</w:t>
      </w:r>
    </w:p>
    <w:p w:rsidR="00205E4D" w:rsidRDefault="00205E4D" w:rsidP="00B8754D">
      <w:pPr>
        <w:jc w:val="both"/>
      </w:pPr>
      <w:r>
        <w:t>-</w:t>
      </w:r>
      <w:proofErr w:type="gramStart"/>
      <w:r>
        <w:t>определенным</w:t>
      </w:r>
      <w:proofErr w:type="gramEnd"/>
      <w:r>
        <w:t xml:space="preserve"> в решении Думы муниципального образования Киренский район о бюджете муниципального образования Киренский район на очередной финансовый год;</w:t>
      </w:r>
    </w:p>
    <w:p w:rsidR="00205E4D" w:rsidRDefault="00205E4D" w:rsidP="00B8754D">
      <w:pPr>
        <w:jc w:val="both"/>
      </w:pPr>
      <w:r>
        <w:t>- победителям торгов на предоставление субсидий из бюджета муниципального образования Киренский район в соответствии с нормативными правовыми актами муниципального образования Киренский район;</w:t>
      </w:r>
    </w:p>
    <w:p w:rsidR="00205E4D" w:rsidRDefault="00205E4D" w:rsidP="00B8754D">
      <w:pPr>
        <w:jc w:val="both"/>
      </w:pPr>
      <w:r>
        <w:t>- иным лицам, имеющим право на получение субсидий из бюджета муниципального образования Киренский район в соответствии с муниципальными правовыми актами Российской Федерации, Иркутской области, муниципального образования Киренский район.</w:t>
      </w:r>
    </w:p>
    <w:p w:rsidR="00205E4D" w:rsidRDefault="00B8754D" w:rsidP="00B8754D">
      <w:pPr>
        <w:jc w:val="both"/>
      </w:pPr>
      <w:r>
        <w:tab/>
      </w:r>
      <w:r w:rsidR="00205E4D">
        <w:t xml:space="preserve">2.2. Предложение о предоставлении бюджетных субсидий </w:t>
      </w:r>
      <w:proofErr w:type="spellStart"/>
      <w:r w:rsidR="00205E4D">
        <w:t>субсидиантам</w:t>
      </w:r>
      <w:proofErr w:type="spellEnd"/>
      <w:r w:rsidR="00205E4D">
        <w:t xml:space="preserve"> может формировать орган администрации муниципального образования Киренский район (далее - функциональный орган) по собственной инициативе либо по ходатайству юридического лица, индивидуального предпринимателя, физического лица о выделении бюджетных средств с обоснованием и приложением необходимых расчетов. К предложению </w:t>
      </w:r>
      <w:r w:rsidR="00205E4D">
        <w:lastRenderedPageBreak/>
        <w:t>обязательно должно быть подготовлено заключение об эффективности и результативности предоставления указанных средств.</w:t>
      </w:r>
    </w:p>
    <w:p w:rsidR="00205E4D" w:rsidRDefault="005A4E29" w:rsidP="005A4E29">
      <w:pPr>
        <w:jc w:val="both"/>
      </w:pPr>
      <w:r>
        <w:tab/>
      </w:r>
      <w:r w:rsidR="00205E4D">
        <w:t>2.3. Данное предложение направляется в Финансовое управление, отдел по анализу и прогнозированию социально-экономического развития, торговле и бытовому обслуживанию, консультанту по правовым вопросам администрации муниципального образования «Киренский район» для получения соответствующих заключений о возможности и целесообразности предоставления бюджетных средств.</w:t>
      </w:r>
    </w:p>
    <w:p w:rsidR="00205E4D" w:rsidRDefault="005A4E29" w:rsidP="005A4E29">
      <w:pPr>
        <w:jc w:val="both"/>
      </w:pPr>
      <w:r>
        <w:tab/>
      </w:r>
      <w:r w:rsidR="00205E4D" w:rsidRPr="00B922FD">
        <w:t>2.4. Финансовое управление администрации Киренского района в течение 10 рабочих дней с момента поступления предложения готовит заключение об обоснованности представленных расчетов, наличии источников финансирования для предоставления бюджетных средств.</w:t>
      </w:r>
    </w:p>
    <w:p w:rsidR="00205E4D" w:rsidRDefault="005A4E29" w:rsidP="005A4E29">
      <w:pPr>
        <w:jc w:val="both"/>
      </w:pPr>
      <w:r>
        <w:tab/>
      </w:r>
      <w:r w:rsidR="00205E4D">
        <w:t>2.5. Отдел по анализу и прогнозированию социально-экономического развития, торговле и бытовому обслуживанию администрации Киренского района в течение 10 рабочих дней с момента поступления предложения готовит заключение о соответствии направления бюджетных сре</w:t>
      </w:r>
      <w:proofErr w:type="gramStart"/>
      <w:r w:rsidR="00205E4D">
        <w:t>дств пр</w:t>
      </w:r>
      <w:proofErr w:type="gramEnd"/>
      <w:r w:rsidR="00205E4D">
        <w:t>ограмме социально-</w:t>
      </w:r>
      <w:r w:rsidR="00B922FD" w:rsidRPr="00B922FD">
        <w:t xml:space="preserve">экономического развития </w:t>
      </w:r>
      <w:r w:rsidR="00B922FD">
        <w:t xml:space="preserve">района </w:t>
      </w:r>
      <w:r w:rsidR="00205E4D">
        <w:t>или приоритетным направлениям развития муниципального образования;</w:t>
      </w:r>
    </w:p>
    <w:p w:rsidR="00205E4D" w:rsidRDefault="005A4E29" w:rsidP="005A4E29">
      <w:pPr>
        <w:jc w:val="both"/>
      </w:pPr>
      <w:r>
        <w:tab/>
      </w:r>
      <w:r w:rsidR="00205E4D">
        <w:t xml:space="preserve">2.6. </w:t>
      </w:r>
      <w:r w:rsidR="00D7627F">
        <w:t>Правовой отдел</w:t>
      </w:r>
      <w:r>
        <w:t xml:space="preserve"> </w:t>
      </w:r>
      <w:r w:rsidR="00205E4D">
        <w:t>администрации Киренского района в течение 10 дней с момента поступления предложения готовит заключение о полномочиях органов местного самоуправления в решении представленного вопроса.</w:t>
      </w:r>
    </w:p>
    <w:p w:rsidR="00205E4D" w:rsidRDefault="005A4E29" w:rsidP="005A4E29">
      <w:pPr>
        <w:jc w:val="both"/>
      </w:pPr>
      <w:r>
        <w:tab/>
      </w:r>
      <w:r w:rsidR="00205E4D">
        <w:t xml:space="preserve">2.7. На основании заключений финансового управления, отдела по анализу и прогнозированию социально-экономического развития, торговле и бытовому обслуживанию, </w:t>
      </w:r>
      <w:r>
        <w:t>с</w:t>
      </w:r>
      <w:r w:rsidRPr="005A4E29">
        <w:t>ектор</w:t>
      </w:r>
      <w:r>
        <w:t>а</w:t>
      </w:r>
      <w:r w:rsidRPr="005A4E29">
        <w:t xml:space="preserve"> по правовым вопросам и муниципальным услугам </w:t>
      </w:r>
      <w:r w:rsidR="00205E4D">
        <w:t>администрации Киренского района соответствующие субсидии предусматриваются в бюджете муниципального образования Киренский район на очередной или текущий финансовый год.</w:t>
      </w:r>
    </w:p>
    <w:p w:rsidR="00205E4D" w:rsidRPr="005A4E29" w:rsidRDefault="00205E4D" w:rsidP="005A4E29">
      <w:pPr>
        <w:jc w:val="center"/>
        <w:rPr>
          <w:b/>
        </w:rPr>
      </w:pPr>
      <w:r w:rsidRPr="005A4E29">
        <w:rPr>
          <w:b/>
        </w:rPr>
        <w:t xml:space="preserve">3. </w:t>
      </w:r>
      <w:proofErr w:type="gramStart"/>
      <w:r w:rsidRPr="005A4E29">
        <w:rPr>
          <w:b/>
        </w:rPr>
        <w:t>Контроль за</w:t>
      </w:r>
      <w:proofErr w:type="gramEnd"/>
      <w:r w:rsidRPr="005A4E29">
        <w:rPr>
          <w:b/>
        </w:rPr>
        <w:t xml:space="preserve"> использованием субсидий, порядок возврата субсидий в случае нарушения условий, установленных при их предоставлении</w:t>
      </w:r>
    </w:p>
    <w:p w:rsidR="00205E4D" w:rsidRDefault="00205E4D" w:rsidP="00205E4D"/>
    <w:p w:rsidR="00205E4D" w:rsidRDefault="005A4E29" w:rsidP="005A4E29">
      <w:pPr>
        <w:jc w:val="both"/>
      </w:pPr>
      <w:r>
        <w:tab/>
      </w:r>
      <w:r w:rsidR="00205E4D">
        <w:t>3.1. Субсидии перечисляются на основании подтверждающих документов о выполнении работ, услуг. Перечень документов определяется соответствующими нормативными правовыми актами Российской Федерации, Иркутской области, муниципальными правовыми актами муниципально</w:t>
      </w:r>
      <w:r w:rsidR="00153F1E">
        <w:t>го образования Киренский район.</w:t>
      </w:r>
    </w:p>
    <w:p w:rsidR="00205E4D" w:rsidRDefault="005A4E29" w:rsidP="005A4E29">
      <w:pPr>
        <w:jc w:val="both"/>
      </w:pPr>
      <w:r>
        <w:tab/>
      </w:r>
      <w:r w:rsidR="00205E4D">
        <w:t>3.2. По результатам использования субсидий получатель бюджетных сре</w:t>
      </w:r>
      <w:proofErr w:type="gramStart"/>
      <w:r w:rsidR="00205E4D">
        <w:t>дств пр</w:t>
      </w:r>
      <w:proofErr w:type="gramEnd"/>
      <w:r w:rsidR="00205E4D">
        <w:t>едоставляет главному распорядителю бюджетных средств финансовый отчет об использовании средств бюджета муниципального образования Киренский район.</w:t>
      </w:r>
    </w:p>
    <w:p w:rsidR="00B922FD" w:rsidRDefault="005A4E29" w:rsidP="005A4E29">
      <w:pPr>
        <w:jc w:val="both"/>
      </w:pPr>
      <w:r>
        <w:tab/>
      </w:r>
      <w:r w:rsidR="00205E4D">
        <w:t xml:space="preserve">3.3. Главный распорядитель бюджетных средств осуществляет </w:t>
      </w:r>
      <w:proofErr w:type="gramStart"/>
      <w:r w:rsidR="00205E4D">
        <w:t>контроль за</w:t>
      </w:r>
      <w:proofErr w:type="gramEnd"/>
      <w:r w:rsidR="00205E4D">
        <w:t xml:space="preserve"> использованием бюджетных средств и в установленном порядке отчитывается перед финансовым управлением.</w:t>
      </w:r>
    </w:p>
    <w:p w:rsidR="00153F1E" w:rsidRDefault="005046AE" w:rsidP="00153F1E">
      <w:pPr>
        <w:jc w:val="both"/>
      </w:pPr>
      <w:r>
        <w:tab/>
      </w:r>
      <w:r w:rsidR="00B922FD">
        <w:t>3.4</w:t>
      </w:r>
      <w:r w:rsidR="00153F1E" w:rsidRPr="00153F1E">
        <w:t xml:space="preserve"> </w:t>
      </w:r>
      <w:r w:rsidR="00153F1E">
        <w:t>Главный распорядитель бюджетных сре</w:t>
      </w:r>
      <w:proofErr w:type="gramStart"/>
      <w:r w:rsidR="00153F1E">
        <w:t>дств впр</w:t>
      </w:r>
      <w:proofErr w:type="gramEnd"/>
      <w:r w:rsidR="00153F1E">
        <w:t>аве осуществлять проверку использования средств выделенных получателю.</w:t>
      </w:r>
    </w:p>
    <w:p w:rsidR="00F01CE4" w:rsidRDefault="005046AE" w:rsidP="00F01CE4">
      <w:pPr>
        <w:jc w:val="both"/>
      </w:pPr>
      <w:r>
        <w:tab/>
      </w:r>
      <w:r w:rsidR="00B922FD">
        <w:t>3.5</w:t>
      </w:r>
      <w:proofErr w:type="gramStart"/>
      <w:r w:rsidR="00205E4D">
        <w:t xml:space="preserve"> В</w:t>
      </w:r>
      <w:proofErr w:type="gramEnd"/>
      <w:r w:rsidR="00205E4D">
        <w:t xml:space="preserve"> случаях выявления нарушений условий предоставления субсидий либо в случаях их нецелевого использования, субсидий по требованию главного распорядителя бюджетных средств подлежат возврату получателем субсидии в бюджет муниципального образования Киренский район.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  <w:r w:rsidR="00F01CE4" w:rsidRPr="00F01CE4">
        <w:t xml:space="preserve"> </w:t>
      </w:r>
    </w:p>
    <w:p w:rsidR="00F01CE4" w:rsidRDefault="005046AE" w:rsidP="00F01CE4">
      <w:pPr>
        <w:jc w:val="both"/>
      </w:pPr>
      <w:r>
        <w:tab/>
      </w:r>
      <w:r w:rsidR="00F01CE4">
        <w:t>3.6 Получатель обеспечивает возврат в доход бюджета муниципального образования  Киренский район субсидии, не использованной в отчетном финансовом году, в случае неосуществления  доставки товара, оказания услуги, выполнения работы в полном объеме, предусмотренной  Соглашен</w:t>
      </w:r>
      <w:r>
        <w:t>ием о предоставлении субсидии.</w:t>
      </w:r>
    </w:p>
    <w:p w:rsidR="004E7877" w:rsidRDefault="005046AE" w:rsidP="005034AF">
      <w:pPr>
        <w:jc w:val="both"/>
      </w:pPr>
      <w:r>
        <w:tab/>
      </w:r>
      <w:r w:rsidR="00F01CE4">
        <w:t>3.7</w:t>
      </w:r>
      <w:r w:rsidR="00267753">
        <w:t>.</w:t>
      </w:r>
      <w:r w:rsidR="004E7877">
        <w:t xml:space="preserve"> Остатки субсидий, не использованные  в текущем финансовом году, подлежат возврату не позднее 15 декабря текущего года.</w:t>
      </w:r>
    </w:p>
    <w:p w:rsidR="00205E4D" w:rsidRDefault="004E7877" w:rsidP="005034AF">
      <w:pPr>
        <w:jc w:val="both"/>
      </w:pPr>
      <w:r>
        <w:tab/>
      </w:r>
    </w:p>
    <w:p w:rsidR="005034AF" w:rsidRDefault="005034AF">
      <w:pPr>
        <w:rPr>
          <w:b/>
        </w:rPr>
      </w:pPr>
    </w:p>
    <w:sectPr w:rsidR="005034AF" w:rsidSect="00D762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F97FB4"/>
    <w:rsid w:val="000140CC"/>
    <w:rsid w:val="00017C0B"/>
    <w:rsid w:val="0002187F"/>
    <w:rsid w:val="00032306"/>
    <w:rsid w:val="00034574"/>
    <w:rsid w:val="00035001"/>
    <w:rsid w:val="0004023D"/>
    <w:rsid w:val="00055FF5"/>
    <w:rsid w:val="0006245B"/>
    <w:rsid w:val="00064612"/>
    <w:rsid w:val="00065B0D"/>
    <w:rsid w:val="00093F3D"/>
    <w:rsid w:val="000A59CA"/>
    <w:rsid w:val="000A610D"/>
    <w:rsid w:val="000B1492"/>
    <w:rsid w:val="000B5254"/>
    <w:rsid w:val="000B5BF3"/>
    <w:rsid w:val="000C7871"/>
    <w:rsid w:val="000E47C8"/>
    <w:rsid w:val="000E514C"/>
    <w:rsid w:val="000F0BF4"/>
    <w:rsid w:val="001032EF"/>
    <w:rsid w:val="00103AEC"/>
    <w:rsid w:val="00104B68"/>
    <w:rsid w:val="00114348"/>
    <w:rsid w:val="00120B28"/>
    <w:rsid w:val="00121385"/>
    <w:rsid w:val="00122340"/>
    <w:rsid w:val="00132898"/>
    <w:rsid w:val="00133F83"/>
    <w:rsid w:val="00135B0E"/>
    <w:rsid w:val="00140646"/>
    <w:rsid w:val="00142E66"/>
    <w:rsid w:val="00143B2A"/>
    <w:rsid w:val="00150604"/>
    <w:rsid w:val="00151B9A"/>
    <w:rsid w:val="00151C44"/>
    <w:rsid w:val="00152416"/>
    <w:rsid w:val="00153F1E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05E4D"/>
    <w:rsid w:val="00212212"/>
    <w:rsid w:val="00221DBC"/>
    <w:rsid w:val="00223CEB"/>
    <w:rsid w:val="002269DA"/>
    <w:rsid w:val="00227CCF"/>
    <w:rsid w:val="002355B0"/>
    <w:rsid w:val="002402E3"/>
    <w:rsid w:val="00241CA6"/>
    <w:rsid w:val="00244E08"/>
    <w:rsid w:val="00246B36"/>
    <w:rsid w:val="002564C0"/>
    <w:rsid w:val="00267753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2B25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E7877"/>
    <w:rsid w:val="004F0056"/>
    <w:rsid w:val="005034AF"/>
    <w:rsid w:val="005046AE"/>
    <w:rsid w:val="0050648F"/>
    <w:rsid w:val="00517629"/>
    <w:rsid w:val="00520E01"/>
    <w:rsid w:val="005259AA"/>
    <w:rsid w:val="00530158"/>
    <w:rsid w:val="00555A41"/>
    <w:rsid w:val="00596B78"/>
    <w:rsid w:val="00596C41"/>
    <w:rsid w:val="005A4E29"/>
    <w:rsid w:val="005C0632"/>
    <w:rsid w:val="005C5B6A"/>
    <w:rsid w:val="005D12FD"/>
    <w:rsid w:val="005F2718"/>
    <w:rsid w:val="006070F1"/>
    <w:rsid w:val="006101FF"/>
    <w:rsid w:val="00615678"/>
    <w:rsid w:val="00620D01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68EC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5607"/>
    <w:rsid w:val="00737ABC"/>
    <w:rsid w:val="00737BAB"/>
    <w:rsid w:val="00746EF1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833B1"/>
    <w:rsid w:val="0089570B"/>
    <w:rsid w:val="008A41D4"/>
    <w:rsid w:val="008A4E28"/>
    <w:rsid w:val="008A54D7"/>
    <w:rsid w:val="008A7DC6"/>
    <w:rsid w:val="008C4F8B"/>
    <w:rsid w:val="008D04A7"/>
    <w:rsid w:val="008D6CAE"/>
    <w:rsid w:val="008E639E"/>
    <w:rsid w:val="008F3655"/>
    <w:rsid w:val="008F5303"/>
    <w:rsid w:val="008F6610"/>
    <w:rsid w:val="0090239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64ECA"/>
    <w:rsid w:val="00970CBB"/>
    <w:rsid w:val="00987A3D"/>
    <w:rsid w:val="009A4B74"/>
    <w:rsid w:val="009D1622"/>
    <w:rsid w:val="009F6448"/>
    <w:rsid w:val="00A01E70"/>
    <w:rsid w:val="00A0735F"/>
    <w:rsid w:val="00A15C37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AF13A1"/>
    <w:rsid w:val="00B015B6"/>
    <w:rsid w:val="00B20793"/>
    <w:rsid w:val="00B22B10"/>
    <w:rsid w:val="00B27AF2"/>
    <w:rsid w:val="00B31CDC"/>
    <w:rsid w:val="00B3649C"/>
    <w:rsid w:val="00B47F10"/>
    <w:rsid w:val="00B61E12"/>
    <w:rsid w:val="00B76D41"/>
    <w:rsid w:val="00B81775"/>
    <w:rsid w:val="00B8410E"/>
    <w:rsid w:val="00B8754D"/>
    <w:rsid w:val="00B922FD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0045A"/>
    <w:rsid w:val="00D105ED"/>
    <w:rsid w:val="00D1726E"/>
    <w:rsid w:val="00D22A64"/>
    <w:rsid w:val="00D2360E"/>
    <w:rsid w:val="00D30217"/>
    <w:rsid w:val="00D36848"/>
    <w:rsid w:val="00D36E2E"/>
    <w:rsid w:val="00D44976"/>
    <w:rsid w:val="00D47893"/>
    <w:rsid w:val="00D5003C"/>
    <w:rsid w:val="00D74F7A"/>
    <w:rsid w:val="00D7627F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02FC"/>
    <w:rsid w:val="00E1506A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F01CE4"/>
    <w:rsid w:val="00F12BF0"/>
    <w:rsid w:val="00F40BC5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C5851-688B-4F48-B663-C465DC84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42</cp:revision>
  <cp:lastPrinted>2015-04-24T02:07:00Z</cp:lastPrinted>
  <dcterms:created xsi:type="dcterms:W3CDTF">2013-01-30T07:42:00Z</dcterms:created>
  <dcterms:modified xsi:type="dcterms:W3CDTF">2015-06-25T02:12:00Z</dcterms:modified>
</cp:coreProperties>
</file>