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3895" cy="882650"/>
            <wp:effectExtent l="19050" t="0" r="1905" b="0"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744039" w:rsidRDefault="00744039" w:rsidP="00744039">
      <w:pPr>
        <w:jc w:val="center"/>
        <w:rPr>
          <w:b/>
          <w:sz w:val="28"/>
          <w:szCs w:val="28"/>
        </w:rPr>
      </w:pP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744039" w:rsidRDefault="00744039" w:rsidP="00744039">
      <w:pPr>
        <w:jc w:val="center"/>
        <w:rPr>
          <w:b/>
          <w:sz w:val="28"/>
          <w:szCs w:val="28"/>
        </w:rPr>
      </w:pP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744039" w:rsidRDefault="00744039" w:rsidP="00744039">
      <w:pPr>
        <w:jc w:val="center"/>
        <w:rPr>
          <w:b/>
          <w:sz w:val="28"/>
          <w:szCs w:val="28"/>
        </w:rPr>
      </w:pP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4039" w:rsidRDefault="00744039" w:rsidP="007440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44039" w:rsidRDefault="00744039" w:rsidP="00744039">
      <w:pPr>
        <w:jc w:val="center"/>
        <w:rPr>
          <w:b/>
        </w:rPr>
      </w:pPr>
    </w:p>
    <w:p w:rsidR="00744039" w:rsidRDefault="00744039" w:rsidP="00744039">
      <w:pPr>
        <w:jc w:val="center"/>
        <w:rPr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744039" w:rsidTr="00744039">
        <w:tc>
          <w:tcPr>
            <w:tcW w:w="3365" w:type="dxa"/>
            <w:hideMark/>
          </w:tcPr>
          <w:p w:rsidR="00744039" w:rsidRDefault="00C012A7" w:rsidP="00C01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</w:t>
            </w:r>
            <w:r w:rsidR="00744039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3</w:t>
            </w:r>
            <w:r w:rsidR="00744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44039" w:rsidRDefault="0056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012A7">
              <w:rPr>
                <w:sz w:val="24"/>
                <w:szCs w:val="24"/>
              </w:rPr>
              <w:t>129</w:t>
            </w:r>
          </w:p>
        </w:tc>
      </w:tr>
      <w:tr w:rsidR="00744039" w:rsidTr="00744039">
        <w:tc>
          <w:tcPr>
            <w:tcW w:w="3365" w:type="dxa"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38A1" w:rsidRDefault="005638A1" w:rsidP="00744039">
      <w:pPr>
        <w:ind w:left="360" w:hanging="360"/>
        <w:rPr>
          <w:sz w:val="24"/>
          <w:szCs w:val="32"/>
        </w:rPr>
      </w:pPr>
    </w:p>
    <w:p w:rsidR="00744039" w:rsidRDefault="005638A1" w:rsidP="00744039">
      <w:pPr>
        <w:ind w:left="360" w:hanging="360"/>
        <w:rPr>
          <w:sz w:val="24"/>
          <w:szCs w:val="32"/>
        </w:rPr>
      </w:pPr>
      <w:r>
        <w:rPr>
          <w:sz w:val="24"/>
          <w:szCs w:val="32"/>
        </w:rPr>
        <w:t xml:space="preserve">«О внесении изменений» </w:t>
      </w:r>
    </w:p>
    <w:p w:rsidR="005638A1" w:rsidRDefault="005638A1" w:rsidP="00744039">
      <w:pPr>
        <w:ind w:left="360" w:hanging="360"/>
        <w:rPr>
          <w:sz w:val="24"/>
          <w:szCs w:val="32"/>
        </w:rPr>
      </w:pPr>
    </w:p>
    <w:p w:rsidR="00744039" w:rsidRDefault="00744039" w:rsidP="00744039">
      <w:pPr>
        <w:rPr>
          <w:sz w:val="24"/>
          <w:szCs w:val="24"/>
        </w:rPr>
      </w:pPr>
    </w:p>
    <w:p w:rsidR="00744039" w:rsidRPr="00A862D5" w:rsidRDefault="00C012A7" w:rsidP="00A862D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862D5">
        <w:rPr>
          <w:sz w:val="24"/>
          <w:szCs w:val="24"/>
        </w:rPr>
        <w:t xml:space="preserve">Во исполнение протокола совместного заседания антитеррористической комиссии в Иркутской области и оперативного штаба в Иркутской области  от 26 декабря 2022 года, в соответствии </w:t>
      </w:r>
      <w:r w:rsidR="00744039" w:rsidRPr="00A862D5">
        <w:rPr>
          <w:sz w:val="24"/>
          <w:szCs w:val="24"/>
        </w:rPr>
        <w:t xml:space="preserve"> со </w:t>
      </w:r>
      <w:r w:rsidR="00744039" w:rsidRPr="00D91B2D">
        <w:rPr>
          <w:sz w:val="24"/>
          <w:szCs w:val="24"/>
        </w:rPr>
        <w:t>статьей 4</w:t>
      </w:r>
      <w:r w:rsidR="0092290F" w:rsidRPr="00D91B2D">
        <w:rPr>
          <w:sz w:val="24"/>
          <w:szCs w:val="24"/>
        </w:rPr>
        <w:t>6</w:t>
      </w:r>
      <w:r w:rsidR="00744039" w:rsidRPr="00D91B2D">
        <w:rPr>
          <w:color w:val="FF0000"/>
          <w:sz w:val="24"/>
          <w:szCs w:val="24"/>
        </w:rPr>
        <w:t xml:space="preserve"> </w:t>
      </w:r>
      <w:r w:rsidR="00744039" w:rsidRPr="0092290F">
        <w:rPr>
          <w:sz w:val="24"/>
          <w:szCs w:val="24"/>
        </w:rPr>
        <w:t>Федерального</w:t>
      </w:r>
      <w:r w:rsidR="00744039" w:rsidRPr="00A862D5">
        <w:rPr>
          <w:sz w:val="24"/>
          <w:szCs w:val="24"/>
        </w:rPr>
        <w:t xml:space="preserve"> закона </w:t>
      </w:r>
      <w:r w:rsidR="005638A1" w:rsidRPr="00A862D5">
        <w:rPr>
          <w:rFonts w:eastAsiaTheme="minorHAnsi"/>
          <w:sz w:val="24"/>
          <w:szCs w:val="24"/>
          <w:lang w:eastAsia="en-US"/>
        </w:rPr>
        <w:t>от 06.10.2003 года № 131-ФЗ «</w:t>
      </w:r>
      <w:r w:rsidR="00744039" w:rsidRPr="00A862D5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5638A1" w:rsidRPr="00A862D5">
        <w:rPr>
          <w:rFonts w:eastAsiaTheme="minorHAnsi"/>
          <w:sz w:val="24"/>
          <w:szCs w:val="24"/>
          <w:lang w:eastAsia="en-US"/>
        </w:rPr>
        <w:t>»</w:t>
      </w:r>
      <w:r w:rsidR="00744039" w:rsidRPr="00A862D5">
        <w:rPr>
          <w:rFonts w:eastAsiaTheme="minorHAnsi"/>
          <w:sz w:val="24"/>
          <w:szCs w:val="24"/>
          <w:lang w:eastAsia="en-US"/>
        </w:rPr>
        <w:t xml:space="preserve">, </w:t>
      </w:r>
      <w:r w:rsidR="00744039" w:rsidRPr="00A862D5">
        <w:rPr>
          <w:sz w:val="24"/>
          <w:szCs w:val="24"/>
        </w:rPr>
        <w:t>руководствуясь статьями</w:t>
      </w:r>
      <w:r w:rsidR="00744039" w:rsidRPr="00A862D5">
        <w:rPr>
          <w:rFonts w:eastAsia="MS Mincho"/>
          <w:sz w:val="24"/>
          <w:szCs w:val="24"/>
        </w:rPr>
        <w:t xml:space="preserve"> </w:t>
      </w:r>
      <w:r w:rsidR="00744039" w:rsidRPr="00A862D5">
        <w:rPr>
          <w:sz w:val="24"/>
          <w:szCs w:val="24"/>
        </w:rPr>
        <w:t>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744039" w:rsidRPr="00A862D5" w:rsidRDefault="00744039" w:rsidP="00A862D5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30"/>
          <w:sz w:val="24"/>
          <w:szCs w:val="24"/>
        </w:rPr>
      </w:pPr>
    </w:p>
    <w:p w:rsidR="00744039" w:rsidRPr="00A862D5" w:rsidRDefault="00744039" w:rsidP="00A862D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pacing w:val="20"/>
          <w:sz w:val="24"/>
          <w:szCs w:val="24"/>
        </w:rPr>
      </w:pPr>
      <w:r w:rsidRPr="00A862D5">
        <w:rPr>
          <w:b/>
          <w:bCs/>
          <w:color w:val="000000"/>
          <w:spacing w:val="20"/>
          <w:sz w:val="24"/>
          <w:szCs w:val="24"/>
        </w:rPr>
        <w:t>ПОСТАНОВЛЯЕТ:</w:t>
      </w:r>
    </w:p>
    <w:p w:rsidR="00C012A7" w:rsidRPr="00A862D5" w:rsidRDefault="00C012A7" w:rsidP="00A862D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744039" w:rsidRPr="00A862D5" w:rsidRDefault="00C012A7" w:rsidP="00A862D5">
      <w:pPr>
        <w:pStyle w:val="1"/>
        <w:spacing w:line="276" w:lineRule="auto"/>
        <w:rPr>
          <w:sz w:val="24"/>
          <w:szCs w:val="24"/>
        </w:rPr>
      </w:pPr>
      <w:proofErr w:type="gramStart"/>
      <w:r w:rsidRPr="00A862D5">
        <w:rPr>
          <w:sz w:val="24"/>
          <w:szCs w:val="24"/>
        </w:rPr>
        <w:t>Внести в</w:t>
      </w:r>
      <w:r w:rsidR="00744039" w:rsidRPr="00A862D5">
        <w:rPr>
          <w:sz w:val="24"/>
          <w:szCs w:val="24"/>
        </w:rPr>
        <w:t xml:space="preserve"> постановление администрации Киренского муниципального района от </w:t>
      </w:r>
      <w:r w:rsidRPr="00A862D5">
        <w:rPr>
          <w:sz w:val="24"/>
          <w:szCs w:val="24"/>
        </w:rPr>
        <w:t xml:space="preserve">12.02.2021 года №105 </w:t>
      </w:r>
      <w:r w:rsidR="00744039" w:rsidRPr="00A862D5">
        <w:rPr>
          <w:sz w:val="24"/>
          <w:szCs w:val="24"/>
        </w:rPr>
        <w:t xml:space="preserve"> </w:t>
      </w:r>
      <w:r w:rsidRPr="00A862D5">
        <w:rPr>
          <w:sz w:val="24"/>
          <w:szCs w:val="24"/>
        </w:rPr>
        <w:t>об</w:t>
      </w:r>
      <w:r w:rsidR="00744039" w:rsidRPr="00A862D5">
        <w:rPr>
          <w:sz w:val="24"/>
          <w:szCs w:val="24"/>
        </w:rPr>
        <w:t xml:space="preserve">  утверждении </w:t>
      </w:r>
      <w:r w:rsidRPr="00A862D5">
        <w:rPr>
          <w:rStyle w:val="130"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A862D5">
        <w:rPr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 Киренский район, а</w:t>
      </w:r>
      <w:proofErr w:type="gramEnd"/>
      <w:r w:rsidRPr="00A862D5">
        <w:rPr>
          <w:sz w:val="24"/>
          <w:szCs w:val="24"/>
        </w:rPr>
        <w:t xml:space="preserve"> </w:t>
      </w:r>
      <w:proofErr w:type="gramStart"/>
      <w:r w:rsidRPr="00A862D5">
        <w:rPr>
          <w:sz w:val="24"/>
          <w:szCs w:val="24"/>
        </w:rPr>
        <w:t>также посадки (взлета) на расположенные в границах населенных пунктов на территории муниципального образования Киренский район площадки, сведения о которых не опубликованы в документах аэронавигационной информации» следующие изменения</w:t>
      </w:r>
      <w:r w:rsidR="00A32782" w:rsidRPr="00A862D5">
        <w:rPr>
          <w:sz w:val="24"/>
          <w:szCs w:val="24"/>
        </w:rPr>
        <w:t>:</w:t>
      </w:r>
      <w:proofErr w:type="gramEnd"/>
    </w:p>
    <w:p w:rsidR="006F4714" w:rsidRPr="00A862D5" w:rsidRDefault="006F4714" w:rsidP="00A862D5">
      <w:pPr>
        <w:pStyle w:val="11"/>
        <w:tabs>
          <w:tab w:val="left" w:pos="1182"/>
        </w:tabs>
        <w:spacing w:line="276" w:lineRule="auto"/>
        <w:ind w:left="1"/>
        <w:rPr>
          <w:sz w:val="24"/>
          <w:szCs w:val="24"/>
        </w:rPr>
      </w:pPr>
      <w:r w:rsidRPr="00A862D5">
        <w:rPr>
          <w:sz w:val="24"/>
          <w:szCs w:val="24"/>
        </w:rPr>
        <w:t>В пункт 25 ре</w:t>
      </w:r>
      <w:r w:rsidR="001706C3" w:rsidRPr="00A862D5">
        <w:rPr>
          <w:sz w:val="24"/>
          <w:szCs w:val="24"/>
        </w:rPr>
        <w:t>г</w:t>
      </w:r>
      <w:r w:rsidRPr="00A862D5">
        <w:rPr>
          <w:sz w:val="24"/>
          <w:szCs w:val="24"/>
        </w:rPr>
        <w:t>ламента «</w:t>
      </w:r>
      <w:r w:rsidRPr="00A862D5">
        <w:rPr>
          <w:color w:val="000000"/>
          <w:sz w:val="24"/>
          <w:szCs w:val="24"/>
          <w:lang w:bidi="ru-RU"/>
        </w:rPr>
        <w:t>К заявлению заявитель или его представитель прилагает следующие документы» добавить</w:t>
      </w:r>
      <w:r w:rsidR="005638A1" w:rsidRPr="00A862D5">
        <w:rPr>
          <w:color w:val="000000"/>
          <w:sz w:val="24"/>
          <w:szCs w:val="24"/>
          <w:lang w:bidi="ru-RU"/>
        </w:rPr>
        <w:t xml:space="preserve"> подпункты:</w:t>
      </w:r>
    </w:p>
    <w:p w:rsidR="006F4714" w:rsidRPr="00A862D5" w:rsidRDefault="006F4714" w:rsidP="00A862D5">
      <w:pPr>
        <w:pStyle w:val="10"/>
        <w:numPr>
          <w:ilvl w:val="4"/>
          <w:numId w:val="5"/>
        </w:numPr>
        <w:tabs>
          <w:tab w:val="left" w:pos="1310"/>
        </w:tabs>
        <w:spacing w:line="276" w:lineRule="auto"/>
        <w:ind w:left="1" w:firstLine="709"/>
        <w:rPr>
          <w:sz w:val="24"/>
          <w:szCs w:val="24"/>
        </w:rPr>
      </w:pPr>
      <w:r w:rsidRPr="00A862D5">
        <w:rPr>
          <w:color w:val="000000"/>
          <w:sz w:val="24"/>
          <w:szCs w:val="24"/>
          <w:lang w:bidi="ru-RU"/>
        </w:rPr>
        <w:t>учредительный документ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 (в случае, если заявителем является юридическое лицо);</w:t>
      </w:r>
    </w:p>
    <w:p w:rsidR="006F4714" w:rsidRPr="00A862D5" w:rsidRDefault="006F4714" w:rsidP="00A862D5">
      <w:pPr>
        <w:pStyle w:val="10"/>
        <w:numPr>
          <w:ilvl w:val="4"/>
          <w:numId w:val="5"/>
        </w:numPr>
        <w:tabs>
          <w:tab w:val="left" w:pos="1310"/>
        </w:tabs>
        <w:spacing w:line="276" w:lineRule="auto"/>
        <w:ind w:left="1" w:firstLine="709"/>
        <w:rPr>
          <w:sz w:val="24"/>
          <w:szCs w:val="24"/>
        </w:rPr>
      </w:pPr>
      <w:r w:rsidRPr="00A862D5">
        <w:rPr>
          <w:color w:val="000000"/>
          <w:sz w:val="24"/>
          <w:szCs w:val="24"/>
          <w:lang w:bidi="ru-RU"/>
        </w:rPr>
        <w:lastRenderedPageBreak/>
        <w:t>правоустанавливающий документ на воздушное судно либо уведомление о постановке на учет беспилотного воздушного судна;</w:t>
      </w:r>
    </w:p>
    <w:p w:rsidR="006F4714" w:rsidRPr="00A862D5" w:rsidRDefault="006F4714" w:rsidP="00A862D5">
      <w:pPr>
        <w:pStyle w:val="10"/>
        <w:numPr>
          <w:ilvl w:val="4"/>
          <w:numId w:val="5"/>
        </w:numPr>
        <w:tabs>
          <w:tab w:val="left" w:pos="1310"/>
        </w:tabs>
        <w:spacing w:line="276" w:lineRule="auto"/>
        <w:ind w:left="1" w:firstLine="709"/>
        <w:rPr>
          <w:sz w:val="24"/>
          <w:szCs w:val="24"/>
        </w:rPr>
      </w:pPr>
      <w:r w:rsidRPr="00A862D5">
        <w:rPr>
          <w:color w:val="000000"/>
          <w:sz w:val="24"/>
          <w:szCs w:val="24"/>
          <w:lang w:bidi="ru-RU"/>
        </w:rPr>
        <w:t>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договору;</w:t>
      </w:r>
    </w:p>
    <w:p w:rsidR="006F4714" w:rsidRPr="00A862D5" w:rsidRDefault="006F4714" w:rsidP="00A862D5">
      <w:pPr>
        <w:pStyle w:val="10"/>
        <w:numPr>
          <w:ilvl w:val="4"/>
          <w:numId w:val="5"/>
        </w:numPr>
        <w:tabs>
          <w:tab w:val="left" w:pos="1310"/>
        </w:tabs>
        <w:spacing w:line="276" w:lineRule="auto"/>
        <w:ind w:left="1" w:firstLine="709"/>
        <w:rPr>
          <w:sz w:val="24"/>
          <w:szCs w:val="24"/>
        </w:rPr>
      </w:pPr>
      <w:r w:rsidRPr="00A862D5">
        <w:rPr>
          <w:color w:val="000000"/>
          <w:sz w:val="24"/>
          <w:szCs w:val="24"/>
          <w:lang w:bidi="ru-RU"/>
        </w:rPr>
        <w:t>в случае получения разрешения на использование пилотируемых гражданских воздушных судов с массой конструкции 115 килограммов и более, а также беспилотных гражданских воздушных судов, имеющих максимальную взлетную массу более 30 килограммов:</w:t>
      </w:r>
    </w:p>
    <w:p w:rsidR="006F4714" w:rsidRPr="00A862D5" w:rsidRDefault="006F4714" w:rsidP="00A862D5">
      <w:pPr>
        <w:pStyle w:val="20"/>
        <w:shd w:val="clear" w:color="auto" w:fill="auto"/>
        <w:tabs>
          <w:tab w:val="left" w:pos="1126"/>
        </w:tabs>
        <w:spacing w:before="0" w:line="276" w:lineRule="auto"/>
        <w:ind w:left="1" w:firstLine="709"/>
        <w:jc w:val="both"/>
        <w:rPr>
          <w:sz w:val="24"/>
          <w:szCs w:val="24"/>
        </w:rPr>
      </w:pPr>
      <w:r w:rsidRPr="00A862D5">
        <w:rPr>
          <w:color w:val="000000"/>
          <w:sz w:val="24"/>
          <w:szCs w:val="24"/>
          <w:lang w:eastAsia="ru-RU" w:bidi="ru-RU"/>
        </w:rPr>
        <w:t>а)</w:t>
      </w:r>
      <w:r w:rsidRPr="00A862D5">
        <w:rPr>
          <w:color w:val="000000"/>
          <w:sz w:val="24"/>
          <w:szCs w:val="24"/>
          <w:lang w:eastAsia="ru-RU" w:bidi="ru-RU"/>
        </w:rPr>
        <w:tab/>
        <w:t>сертификат летной годности воздушного судна;</w:t>
      </w:r>
    </w:p>
    <w:p w:rsidR="006F4714" w:rsidRPr="00A862D5" w:rsidRDefault="006F4714" w:rsidP="00A862D5">
      <w:pPr>
        <w:pStyle w:val="20"/>
        <w:shd w:val="clear" w:color="auto" w:fill="auto"/>
        <w:tabs>
          <w:tab w:val="left" w:pos="1126"/>
        </w:tabs>
        <w:spacing w:before="0" w:line="276" w:lineRule="auto"/>
        <w:ind w:left="1" w:firstLine="709"/>
        <w:jc w:val="both"/>
        <w:rPr>
          <w:sz w:val="24"/>
          <w:szCs w:val="24"/>
        </w:rPr>
      </w:pPr>
      <w:r w:rsidRPr="00A862D5">
        <w:rPr>
          <w:color w:val="000000"/>
          <w:sz w:val="24"/>
          <w:szCs w:val="24"/>
          <w:lang w:eastAsia="ru-RU" w:bidi="ru-RU"/>
        </w:rPr>
        <w:t>б)</w:t>
      </w:r>
      <w:r w:rsidRPr="00A862D5">
        <w:rPr>
          <w:color w:val="000000"/>
          <w:sz w:val="24"/>
          <w:szCs w:val="24"/>
          <w:lang w:eastAsia="ru-RU" w:bidi="ru-RU"/>
        </w:rPr>
        <w:tab/>
        <w:t>свидетельства членов экипажа воздушного судна, подтверждающие допуск указанных лиц к выполнению функций членов экипажа гражданского воздушного судна, в том числе свидетельство пилота (летчика, внешнего пилота) для командира воздушного судна;</w:t>
      </w:r>
    </w:p>
    <w:p w:rsidR="006F4714" w:rsidRPr="00A862D5" w:rsidRDefault="006F4714" w:rsidP="00A862D5">
      <w:pPr>
        <w:pStyle w:val="20"/>
        <w:shd w:val="clear" w:color="auto" w:fill="auto"/>
        <w:tabs>
          <w:tab w:val="left" w:pos="1126"/>
        </w:tabs>
        <w:spacing w:before="0" w:line="276" w:lineRule="auto"/>
        <w:ind w:left="1" w:firstLine="709"/>
        <w:jc w:val="both"/>
        <w:rPr>
          <w:color w:val="000000"/>
          <w:sz w:val="24"/>
          <w:szCs w:val="24"/>
          <w:lang w:eastAsia="ru-RU" w:bidi="ru-RU"/>
        </w:rPr>
      </w:pPr>
      <w:r w:rsidRPr="00A862D5">
        <w:rPr>
          <w:color w:val="000000"/>
          <w:sz w:val="24"/>
          <w:szCs w:val="24"/>
          <w:lang w:eastAsia="ru-RU" w:bidi="ru-RU"/>
        </w:rPr>
        <w:t>в)</w:t>
      </w:r>
      <w:r w:rsidRPr="00A862D5">
        <w:rPr>
          <w:color w:val="000000"/>
          <w:sz w:val="24"/>
          <w:szCs w:val="24"/>
          <w:lang w:eastAsia="ru-RU" w:bidi="ru-RU"/>
        </w:rPr>
        <w:tab/>
        <w:t>письменное согласие членов экипажа воздушного судна на обработку персональных данных;</w:t>
      </w:r>
    </w:p>
    <w:p w:rsidR="006F4714" w:rsidRPr="00A862D5" w:rsidRDefault="006F4714" w:rsidP="00A862D5">
      <w:pPr>
        <w:pStyle w:val="20"/>
        <w:shd w:val="clear" w:color="auto" w:fill="auto"/>
        <w:tabs>
          <w:tab w:val="left" w:pos="1126"/>
        </w:tabs>
        <w:spacing w:before="0" w:line="276" w:lineRule="auto"/>
        <w:ind w:left="1" w:firstLine="709"/>
        <w:jc w:val="both"/>
        <w:rPr>
          <w:color w:val="000000"/>
          <w:sz w:val="24"/>
          <w:szCs w:val="24"/>
          <w:lang w:eastAsia="ru-RU" w:bidi="ru-RU"/>
        </w:rPr>
      </w:pPr>
      <w:r w:rsidRPr="00A862D5">
        <w:rPr>
          <w:color w:val="000000"/>
          <w:sz w:val="24"/>
          <w:szCs w:val="24"/>
          <w:lang w:eastAsia="ru-RU" w:bidi="ru-RU"/>
        </w:rPr>
        <w:t>7) в случае получения разрешения на выполнение авиационных работ -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6F4714" w:rsidRPr="00A862D5" w:rsidRDefault="006F4714" w:rsidP="00A862D5">
      <w:pPr>
        <w:pStyle w:val="20"/>
        <w:shd w:val="clear" w:color="auto" w:fill="auto"/>
        <w:tabs>
          <w:tab w:val="left" w:pos="1126"/>
        </w:tabs>
        <w:spacing w:before="0" w:line="276" w:lineRule="auto"/>
        <w:ind w:left="1" w:firstLine="709"/>
        <w:jc w:val="both"/>
        <w:rPr>
          <w:color w:val="000000"/>
          <w:sz w:val="24"/>
          <w:szCs w:val="24"/>
          <w:lang w:eastAsia="ru-RU" w:bidi="ru-RU"/>
        </w:rPr>
      </w:pPr>
      <w:r w:rsidRPr="00A862D5">
        <w:rPr>
          <w:color w:val="000000"/>
          <w:sz w:val="24"/>
          <w:szCs w:val="24"/>
          <w:lang w:eastAsia="ru-RU" w:bidi="ru-RU"/>
        </w:rPr>
        <w:t>8) в случае получения разрешения на использование беспилотного воздушного судна в воздушном пространстве классов</w:t>
      </w:r>
      <w:proofErr w:type="gramStart"/>
      <w:r w:rsidRPr="00A862D5">
        <w:rPr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A862D5">
        <w:rPr>
          <w:color w:val="000000"/>
          <w:sz w:val="24"/>
          <w:szCs w:val="24"/>
          <w:lang w:eastAsia="ru-RU" w:bidi="ru-RU"/>
        </w:rPr>
        <w:t xml:space="preserve">, С и </w:t>
      </w:r>
      <w:r w:rsidRPr="00A862D5">
        <w:rPr>
          <w:color w:val="000000"/>
          <w:sz w:val="24"/>
          <w:szCs w:val="24"/>
          <w:lang w:val="en-US" w:bidi="en-US"/>
        </w:rPr>
        <w:t>G</w:t>
      </w:r>
      <w:r w:rsidRPr="00A862D5">
        <w:rPr>
          <w:color w:val="000000"/>
          <w:sz w:val="24"/>
          <w:szCs w:val="24"/>
          <w:lang w:bidi="en-US"/>
        </w:rPr>
        <w:t xml:space="preserve"> </w:t>
      </w:r>
      <w:r w:rsidRPr="00A862D5">
        <w:rPr>
          <w:color w:val="000000"/>
          <w:sz w:val="24"/>
          <w:szCs w:val="24"/>
          <w:lang w:eastAsia="ru-RU" w:bidi="ru-RU"/>
        </w:rPr>
        <w:t>- план полета воздушного судна;</w:t>
      </w:r>
    </w:p>
    <w:p w:rsidR="006F4714" w:rsidRPr="00A862D5" w:rsidRDefault="006F4714" w:rsidP="00A862D5">
      <w:pPr>
        <w:pStyle w:val="20"/>
        <w:shd w:val="clear" w:color="auto" w:fill="auto"/>
        <w:tabs>
          <w:tab w:val="left" w:pos="1126"/>
        </w:tabs>
        <w:spacing w:before="0" w:line="276" w:lineRule="auto"/>
        <w:ind w:left="1"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862D5">
        <w:rPr>
          <w:color w:val="000000"/>
          <w:sz w:val="24"/>
          <w:szCs w:val="24"/>
          <w:lang w:eastAsia="ru-RU" w:bidi="ru-RU"/>
        </w:rPr>
        <w:t>9) в случае получения разрешения на использование сверхлегкого пилотируемого гражданского воздушного судна с массой конструкции 115 килограммов и менее, а также беспилотного гражданского воздушного судна, имеющего максимальную взлетную массу 30 кг и менее, - документ, подтверждающий технические характеристики воздушного судна (паспорт или руководство пользователя воздушного судна с указанием его максимальной взлетной массы (массы конструкции));</w:t>
      </w:r>
      <w:proofErr w:type="gramEnd"/>
    </w:p>
    <w:p w:rsidR="006F4714" w:rsidRPr="00A862D5" w:rsidRDefault="006F4714" w:rsidP="00A862D5">
      <w:pPr>
        <w:pStyle w:val="20"/>
        <w:shd w:val="clear" w:color="auto" w:fill="auto"/>
        <w:tabs>
          <w:tab w:val="left" w:pos="1126"/>
        </w:tabs>
        <w:spacing w:before="0" w:line="276" w:lineRule="auto"/>
        <w:ind w:left="1" w:firstLine="709"/>
        <w:jc w:val="both"/>
        <w:rPr>
          <w:color w:val="000000"/>
          <w:sz w:val="24"/>
          <w:szCs w:val="24"/>
          <w:lang w:eastAsia="ru-RU" w:bidi="ru-RU"/>
        </w:rPr>
      </w:pPr>
      <w:r w:rsidRPr="00A862D5">
        <w:rPr>
          <w:color w:val="000000"/>
          <w:sz w:val="24"/>
          <w:szCs w:val="24"/>
          <w:lang w:eastAsia="ru-RU" w:bidi="ru-RU"/>
        </w:rPr>
        <w:t xml:space="preserve">10) </w:t>
      </w:r>
      <w:r w:rsidR="005638A1" w:rsidRPr="00A862D5">
        <w:rPr>
          <w:color w:val="000000"/>
          <w:sz w:val="24"/>
          <w:szCs w:val="24"/>
          <w:lang w:eastAsia="ru-RU" w:bidi="ru-RU"/>
        </w:rPr>
        <w:t xml:space="preserve">в </w:t>
      </w:r>
      <w:r w:rsidRPr="00A862D5">
        <w:rPr>
          <w:color w:val="000000"/>
          <w:sz w:val="24"/>
          <w:szCs w:val="24"/>
          <w:lang w:eastAsia="ru-RU" w:bidi="ru-RU"/>
        </w:rPr>
        <w:t xml:space="preserve">случае получения разрешения </w:t>
      </w:r>
      <w:proofErr w:type="gramStart"/>
      <w:r w:rsidRPr="00A862D5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A862D5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862D5">
        <w:rPr>
          <w:color w:val="000000"/>
          <w:sz w:val="24"/>
          <w:szCs w:val="24"/>
          <w:lang w:eastAsia="ru-RU" w:bidi="ru-RU"/>
        </w:rPr>
        <w:t>выполнению</w:t>
      </w:r>
      <w:proofErr w:type="gramEnd"/>
      <w:r w:rsidRPr="00A862D5">
        <w:rPr>
          <w:color w:val="000000"/>
          <w:sz w:val="24"/>
          <w:szCs w:val="24"/>
          <w:lang w:eastAsia="ru-RU" w:bidi="ru-RU"/>
        </w:rPr>
        <w:t xml:space="preserve"> парашютных прыжков - проект порядка выполнения десантирования парашютистов с указанием времени, места, высоты выброски и количество подъемов воздушного судна;</w:t>
      </w:r>
    </w:p>
    <w:p w:rsidR="006F4714" w:rsidRPr="00A862D5" w:rsidRDefault="006F4714" w:rsidP="00A862D5">
      <w:pPr>
        <w:pStyle w:val="20"/>
        <w:shd w:val="clear" w:color="auto" w:fill="auto"/>
        <w:tabs>
          <w:tab w:val="left" w:pos="1126"/>
        </w:tabs>
        <w:spacing w:before="0" w:line="276" w:lineRule="auto"/>
        <w:ind w:left="1" w:firstLine="709"/>
        <w:jc w:val="both"/>
        <w:rPr>
          <w:color w:val="000000"/>
          <w:sz w:val="24"/>
          <w:szCs w:val="24"/>
          <w:lang w:eastAsia="ru-RU" w:bidi="ru-RU"/>
        </w:rPr>
      </w:pPr>
      <w:r w:rsidRPr="00A862D5">
        <w:rPr>
          <w:color w:val="000000"/>
          <w:sz w:val="24"/>
          <w:szCs w:val="24"/>
          <w:lang w:eastAsia="ru-RU" w:bidi="ru-RU"/>
        </w:rPr>
        <w:t>11) в случае получения разрешения на выполнение подъемов привязных аэростатов - проект порядка выполнения подъемов привязных аэростатов с указанием времени, места, высоты подъема привязных аэростатов;</w:t>
      </w:r>
    </w:p>
    <w:p w:rsidR="006F4714" w:rsidRPr="00A862D5" w:rsidRDefault="006F4714" w:rsidP="00A862D5">
      <w:pPr>
        <w:pStyle w:val="10"/>
        <w:numPr>
          <w:ilvl w:val="4"/>
          <w:numId w:val="6"/>
        </w:numPr>
        <w:tabs>
          <w:tab w:val="left" w:pos="1224"/>
        </w:tabs>
        <w:spacing w:line="276" w:lineRule="auto"/>
        <w:ind w:left="1" w:firstLine="709"/>
        <w:rPr>
          <w:sz w:val="24"/>
          <w:szCs w:val="24"/>
        </w:rPr>
      </w:pPr>
      <w:r w:rsidRPr="00A862D5">
        <w:rPr>
          <w:color w:val="000000"/>
          <w:sz w:val="24"/>
          <w:szCs w:val="24"/>
          <w:lang w:bidi="ru-RU"/>
        </w:rPr>
        <w:t>в случае получения разрешения на выполнение демонстрационных полетов воздушных судов - проект порядка выполнения демонстрационных полетов воздушных судов с указанием времени, места, высоты полета;</w:t>
      </w:r>
    </w:p>
    <w:p w:rsidR="006F4714" w:rsidRPr="00A862D5" w:rsidRDefault="006F4714" w:rsidP="00A862D5">
      <w:pPr>
        <w:pStyle w:val="10"/>
        <w:numPr>
          <w:ilvl w:val="4"/>
          <w:numId w:val="6"/>
        </w:numPr>
        <w:tabs>
          <w:tab w:val="left" w:pos="1224"/>
        </w:tabs>
        <w:spacing w:line="276" w:lineRule="auto"/>
        <w:ind w:left="1" w:firstLine="709"/>
        <w:rPr>
          <w:sz w:val="24"/>
          <w:szCs w:val="24"/>
        </w:rPr>
      </w:pPr>
      <w:proofErr w:type="gramStart"/>
      <w:r w:rsidRPr="00A862D5">
        <w:rPr>
          <w:color w:val="000000"/>
          <w:sz w:val="24"/>
          <w:szCs w:val="24"/>
          <w:lang w:bidi="ru-RU"/>
        </w:rPr>
        <w:t>в случае получения разрешения на посадку (взлет) на расположенные в границах муниципального образования площадки, сведения о которых не опубликованы в документах аэронавигационной информации, - сведения о месте расположения площадки, времени, высоте полета, маршруте подхода и отхода к месту посадки (взлета);</w:t>
      </w:r>
      <w:proofErr w:type="gramEnd"/>
    </w:p>
    <w:p w:rsidR="00ED79A3" w:rsidRPr="00A862D5" w:rsidRDefault="00ED79A3" w:rsidP="00A862D5">
      <w:pPr>
        <w:pStyle w:val="11"/>
        <w:numPr>
          <w:ilvl w:val="0"/>
          <w:numId w:val="0"/>
        </w:numPr>
        <w:tabs>
          <w:tab w:val="left" w:pos="709"/>
          <w:tab w:val="left" w:pos="1224"/>
        </w:tabs>
        <w:spacing w:line="276" w:lineRule="auto"/>
        <w:ind w:firstLine="709"/>
        <w:rPr>
          <w:sz w:val="24"/>
          <w:szCs w:val="24"/>
        </w:rPr>
      </w:pPr>
      <w:r w:rsidRPr="00A862D5">
        <w:rPr>
          <w:sz w:val="24"/>
          <w:szCs w:val="24"/>
        </w:rPr>
        <w:t>1.2  Пункт 38 регламента изложить в новой редакции: «В соответствии с Пере</w:t>
      </w:r>
      <w:r w:rsidR="006F4714" w:rsidRPr="00A862D5">
        <w:rPr>
          <w:sz w:val="24"/>
          <w:szCs w:val="24"/>
        </w:rPr>
        <w:t>ч</w:t>
      </w:r>
      <w:r w:rsidRPr="00A862D5">
        <w:rPr>
          <w:sz w:val="24"/>
          <w:szCs w:val="24"/>
        </w:rPr>
        <w:t>нем</w:t>
      </w:r>
      <w:r w:rsidR="006F4714" w:rsidRPr="00A862D5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="006F4714" w:rsidRPr="00A862D5">
        <w:rPr>
          <w:sz w:val="24"/>
          <w:szCs w:val="24"/>
        </w:rPr>
        <w:t>утвержденный</w:t>
      </w:r>
      <w:proofErr w:type="gramEnd"/>
      <w:r w:rsidR="006F4714" w:rsidRPr="00A862D5">
        <w:rPr>
          <w:sz w:val="24"/>
          <w:szCs w:val="24"/>
        </w:rPr>
        <w:t xml:space="preserve"> решением Думы Киренского муниципального района от 19 нояб</w:t>
      </w:r>
      <w:r w:rsidRPr="00A862D5">
        <w:rPr>
          <w:sz w:val="24"/>
          <w:szCs w:val="24"/>
        </w:rPr>
        <w:t>ря 2014 года № 30/6, услуги, которые являются необходимыми и обязательными для предоставления муниципальной услуги, отсутствуют»;</w:t>
      </w:r>
    </w:p>
    <w:p w:rsidR="001706C3" w:rsidRPr="00A862D5" w:rsidRDefault="00444281" w:rsidP="00A862D5">
      <w:pPr>
        <w:pStyle w:val="11"/>
        <w:numPr>
          <w:ilvl w:val="0"/>
          <w:numId w:val="0"/>
        </w:numPr>
        <w:tabs>
          <w:tab w:val="left" w:pos="709"/>
          <w:tab w:val="left" w:pos="1224"/>
        </w:tabs>
        <w:spacing w:line="276" w:lineRule="auto"/>
        <w:ind w:firstLine="709"/>
        <w:rPr>
          <w:sz w:val="24"/>
          <w:szCs w:val="24"/>
        </w:rPr>
      </w:pPr>
      <w:r w:rsidRPr="00A862D5">
        <w:rPr>
          <w:sz w:val="24"/>
          <w:szCs w:val="24"/>
        </w:rPr>
        <w:lastRenderedPageBreak/>
        <w:t xml:space="preserve">1.3. </w:t>
      </w:r>
      <w:r w:rsidR="005638A1" w:rsidRPr="00A862D5">
        <w:rPr>
          <w:sz w:val="24"/>
          <w:szCs w:val="24"/>
        </w:rPr>
        <w:t>В п</w:t>
      </w:r>
      <w:r w:rsidRPr="00A862D5">
        <w:rPr>
          <w:sz w:val="24"/>
          <w:szCs w:val="24"/>
        </w:rPr>
        <w:t>ункт 125 регламента</w:t>
      </w:r>
      <w:r w:rsidR="005638A1" w:rsidRPr="00A862D5">
        <w:rPr>
          <w:sz w:val="24"/>
          <w:szCs w:val="24"/>
        </w:rPr>
        <w:t xml:space="preserve"> «Информацию о порядке подачи и рассмотрения жалобы заявитель или его представитель могут получить»</w:t>
      </w:r>
      <w:r w:rsidRPr="00A862D5">
        <w:rPr>
          <w:sz w:val="24"/>
          <w:szCs w:val="24"/>
        </w:rPr>
        <w:t xml:space="preserve"> добавить</w:t>
      </w:r>
      <w:r w:rsidR="001706C3" w:rsidRPr="00A862D5">
        <w:rPr>
          <w:sz w:val="24"/>
          <w:szCs w:val="24"/>
        </w:rPr>
        <w:t xml:space="preserve"> подпункт</w:t>
      </w:r>
      <w:r w:rsidR="005638A1" w:rsidRPr="00A862D5">
        <w:rPr>
          <w:sz w:val="24"/>
          <w:szCs w:val="24"/>
        </w:rPr>
        <w:t xml:space="preserve"> 7</w:t>
      </w:r>
      <w:r w:rsidRPr="00A862D5">
        <w:rPr>
          <w:sz w:val="24"/>
          <w:szCs w:val="24"/>
        </w:rPr>
        <w:t>: «по электронной почте администрации»</w:t>
      </w:r>
      <w:r w:rsidR="001706C3" w:rsidRPr="00A862D5">
        <w:rPr>
          <w:sz w:val="24"/>
          <w:szCs w:val="24"/>
        </w:rPr>
        <w:t>.</w:t>
      </w:r>
    </w:p>
    <w:p w:rsidR="00BB3DFE" w:rsidRDefault="001706C3" w:rsidP="00A862D5">
      <w:pPr>
        <w:pStyle w:val="11"/>
        <w:numPr>
          <w:ilvl w:val="0"/>
          <w:numId w:val="0"/>
        </w:numPr>
        <w:tabs>
          <w:tab w:val="left" w:pos="709"/>
          <w:tab w:val="left" w:pos="1224"/>
        </w:tabs>
        <w:spacing w:line="276" w:lineRule="auto"/>
        <w:ind w:firstLine="709"/>
        <w:rPr>
          <w:sz w:val="24"/>
          <w:szCs w:val="24"/>
        </w:rPr>
      </w:pPr>
      <w:r w:rsidRPr="00A862D5">
        <w:rPr>
          <w:sz w:val="24"/>
          <w:szCs w:val="24"/>
        </w:rPr>
        <w:t xml:space="preserve">2. </w:t>
      </w:r>
      <w:proofErr w:type="gramStart"/>
      <w:r w:rsidR="00744039" w:rsidRPr="00A862D5">
        <w:rPr>
          <w:sz w:val="24"/>
          <w:szCs w:val="24"/>
        </w:rPr>
        <w:t>Контроль за</w:t>
      </w:r>
      <w:proofErr w:type="gramEnd"/>
      <w:r w:rsidR="00744039" w:rsidRPr="00A862D5">
        <w:rPr>
          <w:sz w:val="24"/>
          <w:szCs w:val="24"/>
        </w:rPr>
        <w:t xml:space="preserve"> исполнением настоящего постановления возлагаю на заместителя мэра - председателя комитета по имуществу и ЖКХ администрации Киренского муниципального района.</w:t>
      </w:r>
    </w:p>
    <w:p w:rsidR="00744039" w:rsidRPr="0092290F" w:rsidRDefault="0092290F" w:rsidP="0092290F">
      <w:pPr>
        <w:pStyle w:val="11"/>
        <w:numPr>
          <w:ilvl w:val="0"/>
          <w:numId w:val="0"/>
        </w:numPr>
        <w:tabs>
          <w:tab w:val="left" w:pos="709"/>
          <w:tab w:val="left" w:pos="1224"/>
        </w:tabs>
        <w:spacing w:line="276" w:lineRule="auto"/>
        <w:ind w:firstLine="709"/>
        <w:rPr>
          <w:sz w:val="24"/>
          <w:szCs w:val="24"/>
        </w:rPr>
      </w:pPr>
      <w:r w:rsidRPr="00D91B2D">
        <w:rPr>
          <w:sz w:val="24"/>
          <w:szCs w:val="24"/>
        </w:rPr>
        <w:t xml:space="preserve">3. </w:t>
      </w:r>
      <w:r w:rsidR="00BB3DFE" w:rsidRPr="0092290F">
        <w:rPr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район.</w:t>
      </w:r>
    </w:p>
    <w:p w:rsidR="00744039" w:rsidRPr="00BB3DFE" w:rsidRDefault="00744039" w:rsidP="00744039">
      <w:pPr>
        <w:jc w:val="both"/>
        <w:rPr>
          <w:sz w:val="24"/>
          <w:szCs w:val="24"/>
        </w:rPr>
      </w:pPr>
    </w:p>
    <w:p w:rsidR="00BB3DFE" w:rsidRDefault="00BB3DFE" w:rsidP="00744039">
      <w:pPr>
        <w:jc w:val="both"/>
        <w:rPr>
          <w:sz w:val="26"/>
          <w:szCs w:val="26"/>
        </w:rPr>
      </w:pPr>
    </w:p>
    <w:p w:rsidR="00744039" w:rsidRDefault="00744039" w:rsidP="00744039">
      <w:pPr>
        <w:jc w:val="both"/>
        <w:rPr>
          <w:sz w:val="26"/>
          <w:szCs w:val="26"/>
        </w:rPr>
      </w:pPr>
    </w:p>
    <w:p w:rsidR="005638A1" w:rsidRDefault="005638A1" w:rsidP="00744039">
      <w:pPr>
        <w:jc w:val="both"/>
        <w:rPr>
          <w:sz w:val="26"/>
          <w:szCs w:val="26"/>
        </w:rPr>
      </w:pPr>
    </w:p>
    <w:p w:rsidR="005638A1" w:rsidRDefault="005638A1" w:rsidP="00744039">
      <w:pPr>
        <w:jc w:val="both"/>
        <w:rPr>
          <w:sz w:val="26"/>
          <w:szCs w:val="26"/>
        </w:rPr>
      </w:pPr>
    </w:p>
    <w:p w:rsidR="00744039" w:rsidRDefault="00A862D5" w:rsidP="00744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главы администрации                                                                                  А.В.Воробьев</w:t>
      </w: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744039" w:rsidRDefault="00744039" w:rsidP="0074403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5638A1" w:rsidRDefault="005638A1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rPr>
          <w:sz w:val="22"/>
          <w:szCs w:val="22"/>
        </w:rPr>
      </w:pPr>
    </w:p>
    <w:p w:rsidR="00744039" w:rsidRDefault="00744039" w:rsidP="00744039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744039" w:rsidRDefault="00744039" w:rsidP="00744039">
      <w:pPr>
        <w:rPr>
          <w:sz w:val="22"/>
          <w:szCs w:val="22"/>
        </w:rPr>
      </w:pPr>
    </w:p>
    <w:p w:rsidR="00744039" w:rsidRDefault="00744039" w:rsidP="00744039">
      <w:pPr>
        <w:rPr>
          <w:sz w:val="22"/>
          <w:szCs w:val="22"/>
        </w:rPr>
      </w:pPr>
    </w:p>
    <w:p w:rsidR="0023088A" w:rsidRDefault="0023088A" w:rsidP="0023088A">
      <w:r>
        <w:t>Заместитель председателя комитета</w:t>
      </w:r>
    </w:p>
    <w:p w:rsidR="0023088A" w:rsidRDefault="0023088A" w:rsidP="0023088A">
      <w:r>
        <w:t xml:space="preserve">по имуществу и ЖКХ - начальник отдела </w:t>
      </w:r>
    </w:p>
    <w:p w:rsidR="0023088A" w:rsidRDefault="0023088A" w:rsidP="0023088A">
      <w:pPr>
        <w:pStyle w:val="a5"/>
        <w:rPr>
          <w:sz w:val="20"/>
        </w:rPr>
      </w:pPr>
      <w:r>
        <w:rPr>
          <w:sz w:val="20"/>
        </w:rPr>
        <w:t xml:space="preserve">по ЭТС и ЖКХ   администрации </w:t>
      </w:r>
    </w:p>
    <w:p w:rsidR="0023088A" w:rsidRDefault="0023088A" w:rsidP="0023088A">
      <w:r>
        <w:t xml:space="preserve">Киренского муниципального района                                                                                О.А. </w:t>
      </w:r>
      <w:proofErr w:type="spellStart"/>
      <w:r>
        <w:t>Вытовтова</w:t>
      </w:r>
      <w:proofErr w:type="spellEnd"/>
    </w:p>
    <w:p w:rsidR="0023088A" w:rsidRDefault="0023088A" w:rsidP="0023088A"/>
    <w:p w:rsidR="0023088A" w:rsidRDefault="0023088A" w:rsidP="0023088A">
      <w:pPr>
        <w:pStyle w:val="a5"/>
        <w:tabs>
          <w:tab w:val="left" w:pos="7655"/>
        </w:tabs>
        <w:rPr>
          <w:sz w:val="20"/>
        </w:rPr>
      </w:pPr>
    </w:p>
    <w:p w:rsidR="0023088A" w:rsidRDefault="0023088A" w:rsidP="00744039">
      <w:pPr>
        <w:pStyle w:val="a5"/>
        <w:rPr>
          <w:sz w:val="20"/>
        </w:rPr>
      </w:pPr>
    </w:p>
    <w:p w:rsidR="00744039" w:rsidRDefault="00744039" w:rsidP="00744039">
      <w:pPr>
        <w:pStyle w:val="a5"/>
        <w:rPr>
          <w:sz w:val="20"/>
        </w:rPr>
      </w:pPr>
      <w:r>
        <w:rPr>
          <w:sz w:val="20"/>
        </w:rPr>
        <w:t xml:space="preserve">Начальник правового отдела   администрации </w:t>
      </w:r>
    </w:p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  <w:r>
        <w:rPr>
          <w:sz w:val="20"/>
        </w:rPr>
        <w:t xml:space="preserve">Киренского муниципального района                                                                                 </w:t>
      </w:r>
      <w:proofErr w:type="spellStart"/>
      <w:r>
        <w:rPr>
          <w:sz w:val="20"/>
        </w:rPr>
        <w:t>И.С.Чернина</w:t>
      </w:r>
      <w:proofErr w:type="spellEnd"/>
    </w:p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</w:p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</w:p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</w:p>
    <w:p w:rsidR="00744039" w:rsidRDefault="00744039" w:rsidP="00744039"/>
    <w:p w:rsidR="00744039" w:rsidRDefault="00744039" w:rsidP="00744039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744039" w:rsidRDefault="00744039" w:rsidP="00744039">
      <w:pPr>
        <w:rPr>
          <w:b/>
        </w:rPr>
      </w:pPr>
    </w:p>
    <w:p w:rsidR="00744039" w:rsidRDefault="00744039" w:rsidP="00744039">
      <w:pPr>
        <w:rPr>
          <w:b/>
        </w:rPr>
      </w:pPr>
    </w:p>
    <w:p w:rsidR="00744039" w:rsidRDefault="00744039" w:rsidP="00744039">
      <w:pPr>
        <w:rPr>
          <w:b/>
        </w:rPr>
      </w:pPr>
    </w:p>
    <w:p w:rsidR="00744039" w:rsidRDefault="00744039" w:rsidP="00744039">
      <w:pPr>
        <w:rPr>
          <w:b/>
        </w:rPr>
      </w:pPr>
    </w:p>
    <w:p w:rsidR="00744039" w:rsidRDefault="00744039" w:rsidP="00744039">
      <w:pPr>
        <w:rPr>
          <w:b/>
        </w:rPr>
      </w:pPr>
    </w:p>
    <w:p w:rsidR="00744039" w:rsidRDefault="00744039" w:rsidP="00744039"/>
    <w:p w:rsidR="00744039" w:rsidRDefault="00744039" w:rsidP="00744039"/>
    <w:p w:rsidR="00744039" w:rsidRDefault="00744039" w:rsidP="00744039"/>
    <w:p w:rsidR="00744039" w:rsidRDefault="00744039" w:rsidP="00744039"/>
    <w:p w:rsidR="00744039" w:rsidRDefault="00744039" w:rsidP="00744039">
      <w:r>
        <w:t xml:space="preserve">Подготовил: </w:t>
      </w:r>
    </w:p>
    <w:p w:rsidR="00744039" w:rsidRDefault="00744039" w:rsidP="00744039">
      <w:proofErr w:type="spellStart"/>
      <w:r>
        <w:t>Луцкина</w:t>
      </w:r>
      <w:proofErr w:type="spellEnd"/>
      <w:r>
        <w:t xml:space="preserve"> В.А. – гл. специалист отдела ЭТС и ЖКХ</w:t>
      </w:r>
    </w:p>
    <w:p w:rsidR="00744039" w:rsidRDefault="00744039" w:rsidP="00744039">
      <w:pPr>
        <w:rPr>
          <w:b/>
        </w:rPr>
      </w:pPr>
      <w:r>
        <w:t>Комитета по имуществу и ЖКХ</w:t>
      </w: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223E61" w:rsidRDefault="00223E61"/>
    <w:sectPr w:rsidR="00223E61" w:rsidSect="0022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51F"/>
    <w:multiLevelType w:val="multilevel"/>
    <w:tmpl w:val="383A50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86416"/>
    <w:multiLevelType w:val="multilevel"/>
    <w:tmpl w:val="EEF6F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8134C"/>
    <w:multiLevelType w:val="multilevel"/>
    <w:tmpl w:val="73A05598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3">
    <w:nsid w:val="55916FF8"/>
    <w:multiLevelType w:val="multilevel"/>
    <w:tmpl w:val="3FD420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039"/>
    <w:rsid w:val="001706C3"/>
    <w:rsid w:val="001A1684"/>
    <w:rsid w:val="00223E61"/>
    <w:rsid w:val="0023088A"/>
    <w:rsid w:val="0037210D"/>
    <w:rsid w:val="004160AE"/>
    <w:rsid w:val="00444281"/>
    <w:rsid w:val="005638A1"/>
    <w:rsid w:val="00633C21"/>
    <w:rsid w:val="006F4714"/>
    <w:rsid w:val="00744039"/>
    <w:rsid w:val="0082285B"/>
    <w:rsid w:val="0092290F"/>
    <w:rsid w:val="00A32782"/>
    <w:rsid w:val="00A862D5"/>
    <w:rsid w:val="00AA30BA"/>
    <w:rsid w:val="00BB3DFE"/>
    <w:rsid w:val="00C012A7"/>
    <w:rsid w:val="00D91B2D"/>
    <w:rsid w:val="00ED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744039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1"/>
    <w:rsid w:val="00744039"/>
    <w:pPr>
      <w:numPr>
        <w:numId w:val="1"/>
      </w:numPr>
      <w:jc w:val="both"/>
    </w:pPr>
    <w:rPr>
      <w:sz w:val="26"/>
    </w:rPr>
  </w:style>
  <w:style w:type="paragraph" w:customStyle="1" w:styleId="12">
    <w:name w:val="Стиль приложения 1."/>
    <w:basedOn w:val="1"/>
    <w:rsid w:val="00744039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744039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744039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744039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744039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744039"/>
    <w:pPr>
      <w:numPr>
        <w:ilvl w:val="3"/>
        <w:numId w:val="2"/>
      </w:numPr>
      <w:ind w:left="0" w:firstLine="709"/>
      <w:jc w:val="both"/>
    </w:pPr>
    <w:rPr>
      <w:sz w:val="26"/>
    </w:rPr>
  </w:style>
  <w:style w:type="paragraph" w:customStyle="1" w:styleId="1111">
    <w:name w:val="Стиль 1.1.1.1."/>
    <w:basedOn w:val="a1"/>
    <w:rsid w:val="00744039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744039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744039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744039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744039"/>
    <w:pPr>
      <w:numPr>
        <w:ilvl w:val="5"/>
        <w:numId w:val="2"/>
      </w:numPr>
      <w:jc w:val="both"/>
    </w:pPr>
    <w:rPr>
      <w:sz w:val="26"/>
    </w:rPr>
  </w:style>
  <w:style w:type="character" w:customStyle="1" w:styleId="130">
    <w:name w:val="Стиль 13 пт"/>
    <w:rsid w:val="00744039"/>
    <w:rPr>
      <w:rFonts w:ascii="Times New Roman" w:hAnsi="Times New Roman" w:cs="Times New Roman" w:hint="default"/>
      <w:sz w:val="26"/>
    </w:rPr>
  </w:style>
  <w:style w:type="paragraph" w:styleId="a6">
    <w:name w:val="Balloon Text"/>
    <w:basedOn w:val="a1"/>
    <w:link w:val="a7"/>
    <w:uiPriority w:val="99"/>
    <w:semiHidden/>
    <w:unhideWhenUsed/>
    <w:rsid w:val="00744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7440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2"/>
    <w:link w:val="20"/>
    <w:rsid w:val="006F47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F4714"/>
    <w:pPr>
      <w:widowControl w:val="0"/>
      <w:shd w:val="clear" w:color="auto" w:fill="FFFFFF"/>
      <w:spacing w:before="240" w:line="322" w:lineRule="exac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2023-03-06T05:42:00Z</cp:lastPrinted>
  <dcterms:created xsi:type="dcterms:W3CDTF">2021-02-10T06:33:00Z</dcterms:created>
  <dcterms:modified xsi:type="dcterms:W3CDTF">2023-03-06T05:42:00Z</dcterms:modified>
</cp:coreProperties>
</file>